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7" w:rsidRDefault="00B7423B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936625" cy="444500"/>
            <wp:effectExtent l="19050" t="0" r="0" b="0"/>
            <wp:wrapSquare wrapText="bothSides"/>
            <wp:docPr id="1" name="Picture 0" descr="ICTENSW_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ENSW_new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E07">
        <w:rPr>
          <w:rFonts w:ascii="Arial-BoldMT" w:hAnsi="Arial-BoldMT" w:cs="Arial-BoldMT"/>
          <w:b/>
          <w:bCs/>
          <w:sz w:val="36"/>
          <w:szCs w:val="36"/>
          <w:lang w:val="en-AU" w:eastAsia="en-AU"/>
        </w:rPr>
        <w:t>Information Communication Technology Educators of New South Wales</w:t>
      </w:r>
    </w:p>
    <w:p w:rsidR="002055C3" w:rsidRDefault="002055C3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</w:p>
    <w:p w:rsidR="00085E07" w:rsidRDefault="00085E07">
      <w:pPr>
        <w:rPr>
          <w:b/>
        </w:rPr>
      </w:pPr>
    </w:p>
    <w:p w:rsidR="00085E07" w:rsidRDefault="00085E07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  <w:r>
        <w:rPr>
          <w:rFonts w:ascii="Arial-BoldMT" w:hAnsi="Arial-BoldMT" w:cs="Arial-BoldMT"/>
          <w:b/>
          <w:bCs/>
          <w:sz w:val="36"/>
          <w:szCs w:val="36"/>
          <w:lang w:val="en-AU" w:eastAsia="en-AU"/>
        </w:rPr>
        <w:t>ICTENSW Awards – Last updated May 2012</w:t>
      </w:r>
    </w:p>
    <w:p w:rsidR="00085E07" w:rsidRDefault="00085E07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</w:p>
    <w:p w:rsidR="002055C3" w:rsidRDefault="002055C3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</w:p>
    <w:p w:rsidR="00085E07" w:rsidRPr="002055C3" w:rsidRDefault="00CE5FE8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sz w:val="28"/>
          <w:szCs w:val="28"/>
          <w:lang w:val="en-AU" w:eastAsia="en-AU"/>
        </w:rPr>
      </w:pPr>
      <w:r w:rsidRPr="00CE5FE8">
        <w:rPr>
          <w:rFonts w:ascii="Arial-BoldMT" w:hAnsi="Arial-BoldMT" w:cs="Arial-BoldMT"/>
          <w:bCs/>
          <w:sz w:val="28"/>
          <w:szCs w:val="28"/>
          <w:lang w:val="en-AU" w:eastAsia="en-AU"/>
        </w:rPr>
        <w:t xml:space="preserve">A copy of the document appears on the ICTENSW website </w:t>
      </w:r>
      <w:hyperlink r:id="rId6" w:history="1">
        <w:r w:rsidRPr="00CE5FE8">
          <w:rPr>
            <w:rStyle w:val="Hyperlink"/>
            <w:rFonts w:ascii="Arial-BoldMT" w:hAnsi="Arial-BoldMT" w:cs="Arial-BoldMT"/>
            <w:bCs/>
            <w:sz w:val="28"/>
            <w:szCs w:val="28"/>
            <w:lang w:val="en-AU" w:eastAsia="en-AU"/>
          </w:rPr>
          <w:t>http://ictensw.org.au</w:t>
        </w:r>
      </w:hyperlink>
      <w:r w:rsidRPr="00CE5FE8">
        <w:rPr>
          <w:rFonts w:ascii="Arial-BoldMT" w:hAnsi="Arial-BoldMT" w:cs="Arial-BoldMT"/>
          <w:bCs/>
          <w:sz w:val="28"/>
          <w:szCs w:val="28"/>
          <w:lang w:val="en-AU" w:eastAsia="en-AU"/>
        </w:rPr>
        <w:t xml:space="preserve"> </w:t>
      </w:r>
    </w:p>
    <w:p w:rsidR="00085E07" w:rsidRDefault="00085E07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</w:p>
    <w:p w:rsidR="00085E07" w:rsidRDefault="00085E07" w:rsidP="00085E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</w:p>
    <w:p w:rsidR="00CE5FE8" w:rsidRPr="00CE5FE8" w:rsidRDefault="00CE5FE8" w:rsidP="00CE5FE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AU" w:eastAsia="en-AU"/>
        </w:rPr>
      </w:pPr>
      <w:r w:rsidRPr="00CE5FE8">
        <w:rPr>
          <w:rFonts w:ascii="Arial-BoldMT" w:hAnsi="Arial-BoldMT" w:cs="Arial-BoldMT"/>
          <w:b/>
          <w:bCs/>
          <w:sz w:val="28"/>
          <w:szCs w:val="28"/>
          <w:lang w:val="en-AU" w:eastAsia="en-AU"/>
        </w:rPr>
        <w:t>Document history</w:t>
      </w:r>
    </w:p>
    <w:p w:rsidR="00CE5FE8" w:rsidRPr="00CE5FE8" w:rsidRDefault="00CE5FE8" w:rsidP="00CE5FE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AU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2148"/>
      </w:tblGrid>
      <w:tr w:rsidR="00085E07" w:rsidRPr="009C4D9F" w:rsidTr="009C4D9F">
        <w:tc>
          <w:tcPr>
            <w:tcW w:w="7428" w:type="dxa"/>
            <w:shd w:val="clear" w:color="auto" w:fill="auto"/>
          </w:tcPr>
          <w:p w:rsidR="00085E07" w:rsidRPr="009C4D9F" w:rsidRDefault="00085E07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AU" w:eastAsia="en-AU"/>
              </w:rPr>
            </w:pPr>
            <w:r w:rsidRPr="007F31E3">
              <w:rPr>
                <w:rFonts w:ascii="Arial-BoldMT" w:hAnsi="Arial-BoldMT" w:cs="Arial-BoldMT"/>
                <w:bCs/>
                <w:lang w:val="en-AU" w:eastAsia="en-AU"/>
              </w:rPr>
              <w:t xml:space="preserve">Document created version 1 </w:t>
            </w:r>
          </w:p>
        </w:tc>
        <w:tc>
          <w:tcPr>
            <w:tcW w:w="2148" w:type="dxa"/>
            <w:shd w:val="clear" w:color="auto" w:fill="auto"/>
          </w:tcPr>
          <w:p w:rsidR="00085E07" w:rsidRPr="009C4D9F" w:rsidRDefault="00CE5FE8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AU" w:eastAsia="en-AU"/>
              </w:rPr>
            </w:pPr>
            <w:r w:rsidRPr="00CE5FE8">
              <w:rPr>
                <w:rFonts w:ascii="Arial-BoldMT" w:hAnsi="Arial-BoldMT" w:cs="Arial-BoldMT"/>
                <w:bCs/>
                <w:lang w:val="en-AU" w:eastAsia="en-AU"/>
              </w:rPr>
              <w:t>May 2011</w:t>
            </w:r>
          </w:p>
        </w:tc>
      </w:tr>
      <w:tr w:rsidR="00085E07" w:rsidRPr="009C4D9F" w:rsidTr="009C4D9F">
        <w:tc>
          <w:tcPr>
            <w:tcW w:w="7428" w:type="dxa"/>
            <w:shd w:val="clear" w:color="auto" w:fill="auto"/>
          </w:tcPr>
          <w:p w:rsidR="00085E07" w:rsidRPr="009C4D9F" w:rsidRDefault="00CE5FE8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AU" w:eastAsia="en-AU"/>
              </w:rPr>
            </w:pPr>
            <w:r w:rsidRPr="00CE5FE8">
              <w:rPr>
                <w:rFonts w:ascii="Arial-BoldMT" w:hAnsi="Arial-BoldMT" w:cs="Arial-BoldMT"/>
                <w:bCs/>
                <w:lang w:val="en-AU" w:eastAsia="en-AU"/>
              </w:rPr>
              <w:t>Amended version 2</w:t>
            </w:r>
          </w:p>
        </w:tc>
        <w:tc>
          <w:tcPr>
            <w:tcW w:w="2148" w:type="dxa"/>
            <w:shd w:val="clear" w:color="auto" w:fill="auto"/>
          </w:tcPr>
          <w:p w:rsidR="00085E07" w:rsidRPr="009C4D9F" w:rsidRDefault="00CE5FE8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AU" w:eastAsia="en-AU"/>
              </w:rPr>
            </w:pPr>
            <w:r w:rsidRPr="00CE5FE8">
              <w:rPr>
                <w:rFonts w:ascii="Arial-BoldMT" w:hAnsi="Arial-BoldMT" w:cs="Arial-BoldMT"/>
                <w:bCs/>
                <w:lang w:val="en-AU" w:eastAsia="en-AU"/>
              </w:rPr>
              <w:t>May 2012</w:t>
            </w:r>
          </w:p>
        </w:tc>
      </w:tr>
      <w:tr w:rsidR="00085E07" w:rsidRPr="009C4D9F" w:rsidTr="009C4D9F">
        <w:tc>
          <w:tcPr>
            <w:tcW w:w="7428" w:type="dxa"/>
            <w:shd w:val="clear" w:color="auto" w:fill="auto"/>
          </w:tcPr>
          <w:p w:rsidR="00085E07" w:rsidRPr="009C4D9F" w:rsidRDefault="00085E07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36"/>
                <w:szCs w:val="36"/>
                <w:lang w:val="en-AU" w:eastAsia="en-AU"/>
              </w:rPr>
            </w:pPr>
          </w:p>
        </w:tc>
        <w:tc>
          <w:tcPr>
            <w:tcW w:w="2148" w:type="dxa"/>
            <w:shd w:val="clear" w:color="auto" w:fill="auto"/>
          </w:tcPr>
          <w:p w:rsidR="00085E07" w:rsidRPr="009C4D9F" w:rsidRDefault="00085E07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36"/>
                <w:szCs w:val="36"/>
                <w:lang w:val="en-AU" w:eastAsia="en-AU"/>
              </w:rPr>
            </w:pPr>
          </w:p>
        </w:tc>
      </w:tr>
      <w:tr w:rsidR="00085E07" w:rsidRPr="009C4D9F" w:rsidTr="009C4D9F">
        <w:tc>
          <w:tcPr>
            <w:tcW w:w="7428" w:type="dxa"/>
            <w:shd w:val="clear" w:color="auto" w:fill="auto"/>
          </w:tcPr>
          <w:p w:rsidR="00085E07" w:rsidRPr="009C4D9F" w:rsidRDefault="00085E07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36"/>
                <w:szCs w:val="36"/>
                <w:lang w:val="en-AU" w:eastAsia="en-AU"/>
              </w:rPr>
            </w:pPr>
          </w:p>
        </w:tc>
        <w:tc>
          <w:tcPr>
            <w:tcW w:w="2148" w:type="dxa"/>
            <w:shd w:val="clear" w:color="auto" w:fill="auto"/>
          </w:tcPr>
          <w:p w:rsidR="00085E07" w:rsidRPr="009C4D9F" w:rsidRDefault="00085E07" w:rsidP="009C4D9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36"/>
                <w:szCs w:val="36"/>
                <w:lang w:val="en-AU" w:eastAsia="en-AU"/>
              </w:rPr>
            </w:pPr>
          </w:p>
        </w:tc>
      </w:tr>
    </w:tbl>
    <w:p w:rsidR="00CE5FE8" w:rsidRPr="00CE5FE8" w:rsidRDefault="00CE5FE8" w:rsidP="00CE5FE8">
      <w:pPr>
        <w:autoSpaceDE w:val="0"/>
        <w:autoSpaceDN w:val="0"/>
        <w:adjustRightInd w:val="0"/>
        <w:rPr>
          <w:rFonts w:ascii="Arial-BoldMT" w:hAnsi="Arial-BoldMT" w:cs="Arial-BoldMT"/>
          <w:bCs/>
          <w:sz w:val="36"/>
          <w:szCs w:val="36"/>
          <w:lang w:val="en-AU" w:eastAsia="en-AU"/>
        </w:rPr>
      </w:pPr>
    </w:p>
    <w:p w:rsidR="00085E07" w:rsidRDefault="00085E07">
      <w:pPr>
        <w:rPr>
          <w:b/>
        </w:rPr>
      </w:pPr>
    </w:p>
    <w:p w:rsidR="00FC19F2" w:rsidRDefault="00085E07">
      <w:pPr>
        <w:rPr>
          <w:b/>
        </w:rPr>
      </w:pPr>
      <w:r>
        <w:rPr>
          <w:b/>
        </w:rPr>
        <w:br w:type="page"/>
      </w:r>
    </w:p>
    <w:p w:rsidR="00FC19F2" w:rsidRDefault="00FC19F2">
      <w:pPr>
        <w:rPr>
          <w:b/>
        </w:rPr>
      </w:pPr>
    </w:p>
    <w:p w:rsidR="00406232" w:rsidRDefault="00FC19F2" w:rsidP="00AF2CA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  <w:r>
        <w:rPr>
          <w:rFonts w:ascii="Arial-BoldMT" w:hAnsi="Arial-BoldMT" w:cs="Arial-BoldMT"/>
          <w:b/>
          <w:bCs/>
          <w:sz w:val="36"/>
          <w:szCs w:val="36"/>
          <w:lang w:val="en-AU" w:eastAsia="en-AU"/>
        </w:rPr>
        <w:t xml:space="preserve">Information Communication Technology Educators of </w:t>
      </w:r>
      <w:smartTag w:uri="urn:schemas-microsoft-com:office:smarttags" w:element="State">
        <w:smartTag w:uri="urn:schemas-microsoft-com:office:smarttags" w:element="place">
          <w:r>
            <w:rPr>
              <w:rFonts w:ascii="Arial-BoldMT" w:hAnsi="Arial-BoldMT" w:cs="Arial-BoldMT"/>
              <w:b/>
              <w:bCs/>
              <w:sz w:val="36"/>
              <w:szCs w:val="36"/>
              <w:lang w:val="en-AU" w:eastAsia="en-AU"/>
            </w:rPr>
            <w:t>New South Wales</w:t>
          </w:r>
        </w:smartTag>
      </w:smartTag>
    </w:p>
    <w:p w:rsidR="0055018A" w:rsidRDefault="0055018A" w:rsidP="00AF2CA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</w:p>
    <w:p w:rsidR="0055018A" w:rsidRPr="00FC19F2" w:rsidRDefault="0055018A" w:rsidP="00AF2CA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  <w:r>
        <w:rPr>
          <w:rFonts w:ascii="Arial-BoldMT" w:hAnsi="Arial-BoldMT" w:cs="Arial-BoldMT"/>
          <w:b/>
          <w:bCs/>
          <w:sz w:val="36"/>
          <w:szCs w:val="36"/>
          <w:lang w:val="en-AU" w:eastAsia="en-AU"/>
        </w:rPr>
        <w:t>ICTENSW Awards</w:t>
      </w:r>
    </w:p>
    <w:p w:rsidR="00FC19F2" w:rsidRDefault="00FC19F2">
      <w:pPr>
        <w:rPr>
          <w:b/>
        </w:rPr>
      </w:pPr>
    </w:p>
    <w:p w:rsidR="00F827BD" w:rsidRPr="00305BC3" w:rsidRDefault="00F827BD">
      <w:pPr>
        <w:rPr>
          <w:b/>
        </w:rPr>
      </w:pPr>
      <w:r w:rsidRPr="00305BC3">
        <w:rPr>
          <w:b/>
        </w:rPr>
        <w:t>Introduction</w:t>
      </w:r>
    </w:p>
    <w:p w:rsidR="00FC19F2" w:rsidRPr="008D2995" w:rsidRDefault="00B069D9">
      <w:pPr>
        <w:rPr>
          <w:sz w:val="22"/>
          <w:szCs w:val="22"/>
        </w:rPr>
      </w:pPr>
      <w:r w:rsidRPr="008D2995">
        <w:rPr>
          <w:sz w:val="22"/>
          <w:szCs w:val="22"/>
        </w:rPr>
        <w:t xml:space="preserve">ICTENSW has established two awards to </w:t>
      </w:r>
      <w:proofErr w:type="spellStart"/>
      <w:r w:rsidR="00305BC3" w:rsidRPr="008D2995">
        <w:rPr>
          <w:sz w:val="22"/>
          <w:szCs w:val="22"/>
        </w:rPr>
        <w:t>recogni</w:t>
      </w:r>
      <w:r w:rsidR="00D04527">
        <w:rPr>
          <w:sz w:val="22"/>
          <w:szCs w:val="22"/>
        </w:rPr>
        <w:t>s</w:t>
      </w:r>
      <w:r w:rsidR="00305BC3" w:rsidRPr="008D2995">
        <w:rPr>
          <w:sz w:val="22"/>
          <w:szCs w:val="22"/>
        </w:rPr>
        <w:t>e</w:t>
      </w:r>
      <w:proofErr w:type="spellEnd"/>
      <w:r w:rsidR="00305BC3" w:rsidRPr="008D2995">
        <w:rPr>
          <w:sz w:val="22"/>
          <w:szCs w:val="22"/>
        </w:rPr>
        <w:t xml:space="preserve"> the contribution of</w:t>
      </w:r>
      <w:r w:rsidRPr="008D2995">
        <w:rPr>
          <w:sz w:val="22"/>
          <w:szCs w:val="22"/>
        </w:rPr>
        <w:t xml:space="preserve"> individual members to the advocacy of ICT in Education. </w:t>
      </w:r>
    </w:p>
    <w:p w:rsidR="00FC19F2" w:rsidRPr="008D2995" w:rsidRDefault="00FC19F2">
      <w:pPr>
        <w:rPr>
          <w:sz w:val="22"/>
          <w:szCs w:val="22"/>
        </w:rPr>
      </w:pPr>
    </w:p>
    <w:p w:rsidR="00F827BD" w:rsidRPr="008D2995" w:rsidRDefault="00B069D9">
      <w:pPr>
        <w:rPr>
          <w:sz w:val="22"/>
          <w:szCs w:val="22"/>
        </w:rPr>
      </w:pPr>
      <w:r w:rsidRPr="008D2995">
        <w:rPr>
          <w:sz w:val="22"/>
          <w:szCs w:val="22"/>
        </w:rPr>
        <w:t>The two awards are</w:t>
      </w:r>
      <w:r w:rsidR="00E870A6" w:rsidRPr="008D2995">
        <w:rPr>
          <w:sz w:val="22"/>
          <w:szCs w:val="22"/>
        </w:rPr>
        <w:t>:</w:t>
      </w:r>
      <w:r w:rsidRPr="008D2995">
        <w:rPr>
          <w:sz w:val="22"/>
          <w:szCs w:val="22"/>
        </w:rPr>
        <w:t xml:space="preserve"> </w:t>
      </w:r>
      <w:r w:rsidRPr="008D2995">
        <w:rPr>
          <w:sz w:val="22"/>
          <w:szCs w:val="22"/>
        </w:rPr>
        <w:tab/>
      </w:r>
    </w:p>
    <w:p w:rsidR="00B069D9" w:rsidRPr="008D2995" w:rsidRDefault="00532272" w:rsidP="00B069D9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B069D9" w:rsidRPr="008D2995">
        <w:rPr>
          <w:i/>
          <w:sz w:val="22"/>
          <w:szCs w:val="22"/>
        </w:rPr>
        <w:t xml:space="preserve">ICTENSW Educator of the Year </w:t>
      </w:r>
    </w:p>
    <w:p w:rsidR="00AE3841" w:rsidRDefault="00AE3841" w:rsidP="00532272">
      <w:pPr>
        <w:ind w:left="426"/>
        <w:rPr>
          <w:sz w:val="22"/>
          <w:szCs w:val="22"/>
        </w:rPr>
      </w:pPr>
      <w:r w:rsidRPr="008D2995">
        <w:rPr>
          <w:sz w:val="22"/>
          <w:szCs w:val="22"/>
        </w:rPr>
        <w:t xml:space="preserve">This award is intended to </w:t>
      </w:r>
      <w:proofErr w:type="spellStart"/>
      <w:r w:rsidRPr="008D2995">
        <w:rPr>
          <w:sz w:val="22"/>
          <w:szCs w:val="22"/>
        </w:rPr>
        <w:t>recogni</w:t>
      </w:r>
      <w:r w:rsidR="00D04527">
        <w:rPr>
          <w:sz w:val="22"/>
          <w:szCs w:val="22"/>
        </w:rPr>
        <w:t>s</w:t>
      </w:r>
      <w:r w:rsidRPr="008D2995">
        <w:rPr>
          <w:sz w:val="22"/>
          <w:szCs w:val="22"/>
        </w:rPr>
        <w:t>e</w:t>
      </w:r>
      <w:proofErr w:type="spellEnd"/>
      <w:r w:rsidRPr="008D2995">
        <w:rPr>
          <w:sz w:val="22"/>
          <w:szCs w:val="22"/>
        </w:rPr>
        <w:t xml:space="preserve"> the importance of the work of NSW teachers who </w:t>
      </w:r>
      <w:r w:rsidR="00D04527">
        <w:rPr>
          <w:sz w:val="22"/>
          <w:szCs w:val="22"/>
        </w:rPr>
        <w:t>are contributing to the use of Information and Communication Technologie</w:t>
      </w:r>
      <w:r w:rsidRPr="008D2995">
        <w:rPr>
          <w:sz w:val="22"/>
          <w:szCs w:val="22"/>
        </w:rPr>
        <w:t>s</w:t>
      </w:r>
      <w:r w:rsidR="00FF271F">
        <w:rPr>
          <w:sz w:val="22"/>
          <w:szCs w:val="22"/>
        </w:rPr>
        <w:t xml:space="preserve"> (ICT)</w:t>
      </w:r>
      <w:r w:rsidRPr="008D2995">
        <w:rPr>
          <w:sz w:val="22"/>
          <w:szCs w:val="22"/>
        </w:rPr>
        <w:t xml:space="preserve"> </w:t>
      </w:r>
      <w:r w:rsidR="00D04527">
        <w:rPr>
          <w:sz w:val="22"/>
          <w:szCs w:val="22"/>
        </w:rPr>
        <w:t xml:space="preserve">across the curriculum </w:t>
      </w:r>
      <w:r w:rsidRPr="008D2995">
        <w:rPr>
          <w:sz w:val="22"/>
          <w:szCs w:val="22"/>
        </w:rPr>
        <w:t xml:space="preserve">in their schools. </w:t>
      </w:r>
      <w:r w:rsidR="00124C1C">
        <w:rPr>
          <w:sz w:val="22"/>
          <w:szCs w:val="22"/>
        </w:rPr>
        <w:t xml:space="preserve">Administrators in schools, district and regional offices and people attached to school systems, also contribute to learning, schools and the professional </w:t>
      </w:r>
      <w:proofErr w:type="gramStart"/>
      <w:r w:rsidR="00124C1C">
        <w:rPr>
          <w:sz w:val="22"/>
          <w:szCs w:val="22"/>
        </w:rPr>
        <w:t>community,</w:t>
      </w:r>
      <w:proofErr w:type="gramEnd"/>
      <w:r w:rsidR="00124C1C">
        <w:rPr>
          <w:sz w:val="22"/>
          <w:szCs w:val="22"/>
        </w:rPr>
        <w:t xml:space="preserve"> however this award focuses on recognizing the efforts of classroom based educators. </w:t>
      </w:r>
    </w:p>
    <w:p w:rsidR="00532272" w:rsidRPr="008D2995" w:rsidRDefault="00532272" w:rsidP="00AE3841">
      <w:pPr>
        <w:rPr>
          <w:sz w:val="22"/>
          <w:szCs w:val="22"/>
        </w:rPr>
      </w:pPr>
    </w:p>
    <w:p w:rsidR="00B069D9" w:rsidRPr="008D2995" w:rsidRDefault="00532272" w:rsidP="00B069D9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B069D9" w:rsidRPr="008D2995">
        <w:rPr>
          <w:i/>
          <w:sz w:val="22"/>
          <w:szCs w:val="22"/>
        </w:rPr>
        <w:t>ICTENSW Leader of the Year</w:t>
      </w:r>
    </w:p>
    <w:p w:rsidR="00AE3841" w:rsidRPr="008D2995" w:rsidRDefault="00AE3841" w:rsidP="00532272">
      <w:pPr>
        <w:ind w:left="426"/>
        <w:rPr>
          <w:sz w:val="22"/>
          <w:szCs w:val="22"/>
        </w:rPr>
      </w:pPr>
      <w:r w:rsidRPr="008D2995">
        <w:rPr>
          <w:sz w:val="22"/>
          <w:szCs w:val="22"/>
        </w:rPr>
        <w:t xml:space="preserve">This award acknowledges the work of educational leaders and innovators who have made a significant contribution to the use of ICT in education. Typically they will be a leader / mentor / advisor to a school or broader educational community group. It </w:t>
      </w:r>
      <w:proofErr w:type="spellStart"/>
      <w:r w:rsidRPr="008D2995">
        <w:rPr>
          <w:sz w:val="22"/>
          <w:szCs w:val="22"/>
        </w:rPr>
        <w:t>recogni</w:t>
      </w:r>
      <w:r w:rsidR="00D04527">
        <w:rPr>
          <w:sz w:val="22"/>
          <w:szCs w:val="22"/>
        </w:rPr>
        <w:t>s</w:t>
      </w:r>
      <w:r w:rsidRPr="008D2995">
        <w:rPr>
          <w:sz w:val="22"/>
          <w:szCs w:val="22"/>
        </w:rPr>
        <w:t>es</w:t>
      </w:r>
      <w:proofErr w:type="spellEnd"/>
      <w:r w:rsidRPr="008D2995">
        <w:rPr>
          <w:sz w:val="22"/>
          <w:szCs w:val="22"/>
        </w:rPr>
        <w:t xml:space="preserve"> significant advocacy, support and promotion of the use of ICT in education. </w:t>
      </w:r>
      <w:r w:rsidR="00246A58" w:rsidRPr="008D2995">
        <w:rPr>
          <w:sz w:val="22"/>
          <w:szCs w:val="22"/>
        </w:rPr>
        <w:t>Candidates</w:t>
      </w:r>
      <w:r w:rsidRPr="008D2995">
        <w:rPr>
          <w:sz w:val="22"/>
          <w:szCs w:val="22"/>
        </w:rPr>
        <w:t xml:space="preserve"> will have a distinguished career and proven inspirational achievement in leading the ICT in education community. </w:t>
      </w:r>
    </w:p>
    <w:p w:rsidR="00B069D9" w:rsidRPr="008D2995" w:rsidRDefault="00B069D9" w:rsidP="00B069D9">
      <w:pPr>
        <w:rPr>
          <w:sz w:val="22"/>
          <w:szCs w:val="22"/>
        </w:rPr>
      </w:pPr>
    </w:p>
    <w:p w:rsidR="0055018A" w:rsidRDefault="0055018A">
      <w:pPr>
        <w:rPr>
          <w:sz w:val="22"/>
          <w:szCs w:val="22"/>
        </w:rPr>
      </w:pPr>
      <w:r>
        <w:rPr>
          <w:sz w:val="22"/>
          <w:szCs w:val="22"/>
        </w:rPr>
        <w:t xml:space="preserve">The successful applicant for each award will be </w:t>
      </w:r>
      <w:proofErr w:type="spellStart"/>
      <w:r w:rsidR="004E447F">
        <w:rPr>
          <w:sz w:val="22"/>
          <w:szCs w:val="22"/>
        </w:rPr>
        <w:t>recognised</w:t>
      </w:r>
      <w:proofErr w:type="spellEnd"/>
      <w:r>
        <w:rPr>
          <w:sz w:val="22"/>
          <w:szCs w:val="22"/>
        </w:rPr>
        <w:t xml:space="preserve"> at the Annual General Meeting each year.</w:t>
      </w:r>
    </w:p>
    <w:p w:rsidR="00180D3C" w:rsidRDefault="00525BC8">
      <w:pPr>
        <w:rPr>
          <w:sz w:val="22"/>
          <w:szCs w:val="22"/>
        </w:rPr>
      </w:pPr>
      <w:r>
        <w:rPr>
          <w:sz w:val="22"/>
          <w:szCs w:val="22"/>
        </w:rPr>
        <w:t xml:space="preserve">In addition they will receive </w:t>
      </w:r>
      <w:r w:rsidR="00A806FC">
        <w:rPr>
          <w:sz w:val="22"/>
          <w:szCs w:val="22"/>
        </w:rPr>
        <w:t>a plaque; recognition on ICTENSW website,</w:t>
      </w:r>
      <w:r>
        <w:rPr>
          <w:sz w:val="22"/>
          <w:szCs w:val="22"/>
        </w:rPr>
        <w:t xml:space="preserve"> and</w:t>
      </w:r>
      <w:r w:rsidR="00A806FC">
        <w:rPr>
          <w:sz w:val="22"/>
          <w:szCs w:val="22"/>
        </w:rPr>
        <w:t xml:space="preserve"> be invited to present at ICTENSW workshops.</w:t>
      </w:r>
    </w:p>
    <w:p w:rsidR="0055018A" w:rsidRDefault="0055018A">
      <w:pPr>
        <w:rPr>
          <w:sz w:val="22"/>
          <w:szCs w:val="22"/>
        </w:rPr>
      </w:pPr>
    </w:p>
    <w:p w:rsidR="00305BC3" w:rsidRPr="008D2995" w:rsidRDefault="00AE3841">
      <w:pPr>
        <w:rPr>
          <w:sz w:val="22"/>
          <w:szCs w:val="22"/>
        </w:rPr>
      </w:pPr>
      <w:r w:rsidRPr="008D2995">
        <w:rPr>
          <w:sz w:val="22"/>
          <w:szCs w:val="22"/>
        </w:rPr>
        <w:t xml:space="preserve">Nomination to </w:t>
      </w:r>
      <w:r w:rsidR="00305BC3" w:rsidRPr="008D2995">
        <w:rPr>
          <w:sz w:val="22"/>
          <w:szCs w:val="22"/>
        </w:rPr>
        <w:t xml:space="preserve">the </w:t>
      </w:r>
      <w:r w:rsidR="00532272">
        <w:rPr>
          <w:sz w:val="22"/>
          <w:szCs w:val="22"/>
        </w:rPr>
        <w:t>Australian Council for Computers in Education (</w:t>
      </w:r>
      <w:r w:rsidR="00E870A6" w:rsidRPr="008D2995">
        <w:rPr>
          <w:sz w:val="22"/>
          <w:szCs w:val="22"/>
        </w:rPr>
        <w:t>ACCE</w:t>
      </w:r>
      <w:r w:rsidR="00532272">
        <w:rPr>
          <w:sz w:val="22"/>
          <w:szCs w:val="22"/>
        </w:rPr>
        <w:t>)</w:t>
      </w:r>
      <w:r w:rsidR="00E870A6" w:rsidRPr="008D2995">
        <w:rPr>
          <w:sz w:val="22"/>
          <w:szCs w:val="22"/>
        </w:rPr>
        <w:t xml:space="preserve"> </w:t>
      </w:r>
      <w:r w:rsidRPr="008D2995">
        <w:rPr>
          <w:sz w:val="22"/>
          <w:szCs w:val="22"/>
        </w:rPr>
        <w:t xml:space="preserve">national </w:t>
      </w:r>
      <w:r w:rsidR="00006E6F" w:rsidRPr="008D2995">
        <w:rPr>
          <w:sz w:val="22"/>
          <w:szCs w:val="22"/>
        </w:rPr>
        <w:t xml:space="preserve">awards is </w:t>
      </w:r>
      <w:r w:rsidR="0055018A">
        <w:rPr>
          <w:sz w:val="22"/>
          <w:szCs w:val="22"/>
        </w:rPr>
        <w:t xml:space="preserve">also </w:t>
      </w:r>
      <w:r w:rsidR="00006E6F" w:rsidRPr="008D2995">
        <w:rPr>
          <w:sz w:val="22"/>
          <w:szCs w:val="22"/>
        </w:rPr>
        <w:t>a</w:t>
      </w:r>
      <w:r w:rsidRPr="008D2995">
        <w:rPr>
          <w:sz w:val="22"/>
          <w:szCs w:val="22"/>
        </w:rPr>
        <w:t xml:space="preserve"> possibility</w:t>
      </w:r>
      <w:r w:rsidR="00305BC3" w:rsidRPr="008D2995">
        <w:rPr>
          <w:sz w:val="22"/>
          <w:szCs w:val="22"/>
        </w:rPr>
        <w:t xml:space="preserve">. Successful </w:t>
      </w:r>
      <w:r w:rsidR="0055018A">
        <w:rPr>
          <w:sz w:val="22"/>
          <w:szCs w:val="22"/>
        </w:rPr>
        <w:t>applicants</w:t>
      </w:r>
      <w:r w:rsidR="00E870A6" w:rsidRPr="008D2995">
        <w:rPr>
          <w:sz w:val="22"/>
          <w:szCs w:val="22"/>
        </w:rPr>
        <w:t xml:space="preserve"> at state level</w:t>
      </w:r>
      <w:r w:rsidR="00305BC3" w:rsidRPr="008D2995">
        <w:rPr>
          <w:sz w:val="22"/>
          <w:szCs w:val="22"/>
        </w:rPr>
        <w:t xml:space="preserve"> may not necessarily fulfill all criteria for progress</w:t>
      </w:r>
      <w:r w:rsidR="0055018A">
        <w:rPr>
          <w:sz w:val="22"/>
          <w:szCs w:val="22"/>
        </w:rPr>
        <w:t>ion</w:t>
      </w:r>
      <w:r w:rsidR="00305BC3" w:rsidRPr="008D2995">
        <w:rPr>
          <w:sz w:val="22"/>
          <w:szCs w:val="22"/>
        </w:rPr>
        <w:t xml:space="preserve"> to the ACCE awards selection process.</w:t>
      </w:r>
    </w:p>
    <w:p w:rsidR="00305BC3" w:rsidRPr="008D2995" w:rsidRDefault="00305BC3">
      <w:pPr>
        <w:rPr>
          <w:sz w:val="22"/>
          <w:szCs w:val="22"/>
        </w:rPr>
      </w:pPr>
    </w:p>
    <w:p w:rsidR="00F827BD" w:rsidRPr="00305BC3" w:rsidRDefault="00F827BD">
      <w:pPr>
        <w:rPr>
          <w:b/>
        </w:rPr>
      </w:pPr>
      <w:r w:rsidRPr="00305BC3">
        <w:rPr>
          <w:b/>
        </w:rPr>
        <w:t>Selection process</w:t>
      </w:r>
    </w:p>
    <w:p w:rsidR="00F827BD" w:rsidRPr="008D2995" w:rsidRDefault="00B069D9">
      <w:pPr>
        <w:rPr>
          <w:sz w:val="22"/>
          <w:szCs w:val="22"/>
        </w:rPr>
      </w:pPr>
      <w:r w:rsidRPr="008D2995">
        <w:rPr>
          <w:sz w:val="22"/>
          <w:szCs w:val="22"/>
        </w:rPr>
        <w:t xml:space="preserve">The selection committee for both awards will consist of a panel designated by the ICTENSW Board </w:t>
      </w:r>
      <w:r w:rsidR="00AE3841" w:rsidRPr="008D2995">
        <w:rPr>
          <w:sz w:val="22"/>
          <w:szCs w:val="22"/>
        </w:rPr>
        <w:t>and will consider submissions according to the published criteria. The selection committee will be chaired by the President ICTENSW or t</w:t>
      </w:r>
      <w:r w:rsidR="00FC19F2" w:rsidRPr="008D2995">
        <w:rPr>
          <w:sz w:val="22"/>
          <w:szCs w:val="22"/>
        </w:rPr>
        <w:t xml:space="preserve">heir nominated representative. </w:t>
      </w:r>
      <w:r w:rsidR="006B7AD8" w:rsidRPr="008D2995">
        <w:rPr>
          <w:sz w:val="22"/>
          <w:szCs w:val="22"/>
        </w:rPr>
        <w:t xml:space="preserve">The selection committee, where practical, will not contain </w:t>
      </w:r>
      <w:r w:rsidR="00305BC3" w:rsidRPr="008D2995">
        <w:rPr>
          <w:sz w:val="22"/>
          <w:szCs w:val="22"/>
        </w:rPr>
        <w:t>the person</w:t>
      </w:r>
      <w:r w:rsidR="00E870A6" w:rsidRPr="008D2995">
        <w:rPr>
          <w:sz w:val="22"/>
          <w:szCs w:val="22"/>
        </w:rPr>
        <w:t>s</w:t>
      </w:r>
      <w:r w:rsidR="00305BC3" w:rsidRPr="008D2995">
        <w:rPr>
          <w:sz w:val="22"/>
          <w:szCs w:val="22"/>
        </w:rPr>
        <w:t xml:space="preserve"> who have nominated or recommended the </w:t>
      </w:r>
      <w:r w:rsidR="00E870A6" w:rsidRPr="008D2995">
        <w:rPr>
          <w:sz w:val="22"/>
          <w:szCs w:val="22"/>
        </w:rPr>
        <w:t>candidate</w:t>
      </w:r>
      <w:r w:rsidR="006B7AD8" w:rsidRPr="008D2995">
        <w:rPr>
          <w:sz w:val="22"/>
          <w:szCs w:val="22"/>
        </w:rPr>
        <w:t xml:space="preserve">. </w:t>
      </w:r>
    </w:p>
    <w:p w:rsidR="00F827BD" w:rsidRPr="008D2995" w:rsidRDefault="00F827BD">
      <w:pPr>
        <w:rPr>
          <w:sz w:val="22"/>
          <w:szCs w:val="22"/>
        </w:rPr>
      </w:pPr>
    </w:p>
    <w:p w:rsidR="00F827BD" w:rsidRPr="00305BC3" w:rsidRDefault="00F827BD">
      <w:pPr>
        <w:rPr>
          <w:b/>
        </w:rPr>
      </w:pPr>
      <w:r w:rsidRPr="00305BC3">
        <w:rPr>
          <w:b/>
        </w:rPr>
        <w:t>Submission process</w:t>
      </w:r>
    </w:p>
    <w:p w:rsidR="00F827BD" w:rsidRPr="008D2995" w:rsidRDefault="00305BC3">
      <w:pPr>
        <w:rPr>
          <w:sz w:val="22"/>
          <w:szCs w:val="22"/>
        </w:rPr>
      </w:pPr>
      <w:r w:rsidRPr="008D2995">
        <w:rPr>
          <w:sz w:val="22"/>
          <w:szCs w:val="22"/>
        </w:rPr>
        <w:t xml:space="preserve">Applications should be submitted electronically, preferably in PDF. Applications must be received by </w:t>
      </w:r>
      <w:r w:rsidR="0055018A">
        <w:rPr>
          <w:sz w:val="22"/>
          <w:szCs w:val="22"/>
        </w:rPr>
        <w:t xml:space="preserve">the Secretary of </w:t>
      </w:r>
      <w:r w:rsidRPr="008D2995">
        <w:rPr>
          <w:sz w:val="22"/>
          <w:szCs w:val="22"/>
        </w:rPr>
        <w:t xml:space="preserve">ICTENSW by 5pm on September 30 of </w:t>
      </w:r>
      <w:r w:rsidR="00FC19F2" w:rsidRPr="008D2995">
        <w:rPr>
          <w:sz w:val="22"/>
          <w:szCs w:val="22"/>
        </w:rPr>
        <w:t>each</w:t>
      </w:r>
      <w:r w:rsidRPr="008D2995">
        <w:rPr>
          <w:sz w:val="22"/>
          <w:szCs w:val="22"/>
        </w:rPr>
        <w:t xml:space="preserve"> year. </w:t>
      </w:r>
    </w:p>
    <w:p w:rsidR="00F827BD" w:rsidRPr="008D2995" w:rsidRDefault="00F827BD">
      <w:pPr>
        <w:rPr>
          <w:sz w:val="22"/>
          <w:szCs w:val="22"/>
        </w:rPr>
      </w:pPr>
    </w:p>
    <w:p w:rsidR="00406232" w:rsidRPr="00AC725A" w:rsidRDefault="00FF271F" w:rsidP="00006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F2A74">
        <w:rPr>
          <w:b/>
          <w:sz w:val="32"/>
          <w:szCs w:val="32"/>
        </w:rPr>
        <w:lastRenderedPageBreak/>
        <w:t>Educator of the Y</w:t>
      </w:r>
      <w:r w:rsidR="00406232" w:rsidRPr="00AC725A">
        <w:rPr>
          <w:b/>
          <w:sz w:val="32"/>
          <w:szCs w:val="32"/>
        </w:rPr>
        <w:t>ear</w:t>
      </w:r>
    </w:p>
    <w:p w:rsidR="00AC725A" w:rsidRPr="008B4102" w:rsidRDefault="00AC725A">
      <w:pPr>
        <w:rPr>
          <w:sz w:val="22"/>
          <w:szCs w:val="22"/>
        </w:rPr>
      </w:pPr>
    </w:p>
    <w:p w:rsidR="00406232" w:rsidRPr="008B4102" w:rsidRDefault="00406232">
      <w:pPr>
        <w:rPr>
          <w:sz w:val="22"/>
          <w:szCs w:val="22"/>
        </w:rPr>
      </w:pPr>
      <w:r w:rsidRPr="008B4102">
        <w:rPr>
          <w:sz w:val="22"/>
          <w:szCs w:val="22"/>
        </w:rPr>
        <w:t xml:space="preserve">This award </w:t>
      </w:r>
      <w:proofErr w:type="spellStart"/>
      <w:r w:rsidRPr="008B4102">
        <w:rPr>
          <w:sz w:val="22"/>
          <w:szCs w:val="22"/>
        </w:rPr>
        <w:t>recogni</w:t>
      </w:r>
      <w:r w:rsidR="00D04527">
        <w:rPr>
          <w:sz w:val="22"/>
          <w:szCs w:val="22"/>
        </w:rPr>
        <w:t>s</w:t>
      </w:r>
      <w:r w:rsidRPr="008B4102">
        <w:rPr>
          <w:sz w:val="22"/>
          <w:szCs w:val="22"/>
        </w:rPr>
        <w:t>e</w:t>
      </w:r>
      <w:r w:rsidR="00E870A6" w:rsidRPr="008B4102">
        <w:rPr>
          <w:sz w:val="22"/>
          <w:szCs w:val="22"/>
        </w:rPr>
        <w:t>s</w:t>
      </w:r>
      <w:proofErr w:type="spellEnd"/>
      <w:r w:rsidRPr="008B4102">
        <w:rPr>
          <w:sz w:val="22"/>
          <w:szCs w:val="22"/>
        </w:rPr>
        <w:t xml:space="preserve"> the importance of the work of teachers who are </w:t>
      </w:r>
      <w:r w:rsidR="00E870A6" w:rsidRPr="008B4102">
        <w:rPr>
          <w:sz w:val="22"/>
          <w:szCs w:val="22"/>
        </w:rPr>
        <w:t xml:space="preserve">promoting, facilitating and </w:t>
      </w:r>
      <w:r w:rsidRPr="008B4102">
        <w:rPr>
          <w:sz w:val="22"/>
          <w:szCs w:val="22"/>
        </w:rPr>
        <w:t>us</w:t>
      </w:r>
      <w:r w:rsidR="00E870A6" w:rsidRPr="008B4102">
        <w:rPr>
          <w:sz w:val="22"/>
          <w:szCs w:val="22"/>
        </w:rPr>
        <w:t>ing</w:t>
      </w:r>
      <w:r w:rsidRPr="008B4102">
        <w:rPr>
          <w:sz w:val="22"/>
          <w:szCs w:val="22"/>
        </w:rPr>
        <w:t xml:space="preserve"> </w:t>
      </w:r>
      <w:r w:rsidR="00E870A6" w:rsidRPr="008B4102">
        <w:rPr>
          <w:sz w:val="22"/>
          <w:szCs w:val="22"/>
        </w:rPr>
        <w:t>I</w:t>
      </w:r>
      <w:r w:rsidR="00123743">
        <w:rPr>
          <w:sz w:val="22"/>
          <w:szCs w:val="22"/>
        </w:rPr>
        <w:t>nformation</w:t>
      </w:r>
      <w:r w:rsidR="00D04527">
        <w:rPr>
          <w:sz w:val="22"/>
          <w:szCs w:val="22"/>
        </w:rPr>
        <w:t xml:space="preserve"> and</w:t>
      </w:r>
      <w:r w:rsidR="00123743">
        <w:rPr>
          <w:sz w:val="22"/>
          <w:szCs w:val="22"/>
        </w:rPr>
        <w:t xml:space="preserve"> Communication </w:t>
      </w:r>
      <w:r w:rsidR="00D04527">
        <w:rPr>
          <w:sz w:val="22"/>
          <w:szCs w:val="22"/>
        </w:rPr>
        <w:t>T</w:t>
      </w:r>
      <w:r w:rsidR="00123743">
        <w:rPr>
          <w:sz w:val="22"/>
          <w:szCs w:val="22"/>
        </w:rPr>
        <w:t>echnologies (ICT)</w:t>
      </w:r>
      <w:r w:rsidR="00E870A6" w:rsidRPr="008B4102">
        <w:rPr>
          <w:sz w:val="22"/>
          <w:szCs w:val="22"/>
        </w:rPr>
        <w:t xml:space="preserve"> in their school every day</w:t>
      </w:r>
      <w:r w:rsidRPr="008B4102">
        <w:rPr>
          <w:sz w:val="22"/>
          <w:szCs w:val="22"/>
        </w:rPr>
        <w:t xml:space="preserve">. The </w:t>
      </w:r>
      <w:r w:rsidR="00246A58" w:rsidRPr="008B4102">
        <w:rPr>
          <w:sz w:val="22"/>
          <w:szCs w:val="22"/>
        </w:rPr>
        <w:t>candidate</w:t>
      </w:r>
      <w:r w:rsidRPr="008B4102">
        <w:rPr>
          <w:sz w:val="22"/>
          <w:szCs w:val="22"/>
        </w:rPr>
        <w:t xml:space="preserve"> must be based in a school and considered a member of the teaching staff of that school. </w:t>
      </w:r>
    </w:p>
    <w:p w:rsidR="00D8220B" w:rsidRPr="008B4102" w:rsidRDefault="00D8220B">
      <w:pPr>
        <w:rPr>
          <w:sz w:val="22"/>
          <w:szCs w:val="22"/>
        </w:rPr>
      </w:pPr>
    </w:p>
    <w:p w:rsidR="00D8220B" w:rsidRPr="00AC725A" w:rsidRDefault="00D8220B">
      <w:pPr>
        <w:rPr>
          <w:b/>
        </w:rPr>
      </w:pPr>
      <w:r w:rsidRPr="00AC725A">
        <w:rPr>
          <w:b/>
        </w:rPr>
        <w:t>Criteria for selection</w:t>
      </w:r>
    </w:p>
    <w:p w:rsidR="006B7AD8" w:rsidRPr="008B4102" w:rsidRDefault="00124C1C" w:rsidP="006B7AD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8D2995">
        <w:rPr>
          <w:sz w:val="22"/>
          <w:szCs w:val="22"/>
        </w:rPr>
        <w:t>he candidate must be based in a school and considered a member of the teaching staff of that school.</w:t>
      </w:r>
      <w:r>
        <w:rPr>
          <w:sz w:val="22"/>
          <w:szCs w:val="22"/>
        </w:rPr>
        <w:t xml:space="preserve"> </w:t>
      </w:r>
      <w:r w:rsidR="006B7AD8" w:rsidRPr="008B4102">
        <w:rPr>
          <w:sz w:val="22"/>
          <w:szCs w:val="22"/>
        </w:rPr>
        <w:t>Candidates must be a current member of ICTENSW.</w:t>
      </w:r>
    </w:p>
    <w:p w:rsidR="006B7AD8" w:rsidRPr="008B4102" w:rsidRDefault="006B7AD8" w:rsidP="006B7AD8">
      <w:pPr>
        <w:rPr>
          <w:sz w:val="22"/>
          <w:szCs w:val="22"/>
        </w:rPr>
      </w:pPr>
    </w:p>
    <w:p w:rsidR="006B7AD8" w:rsidRPr="008B4102" w:rsidRDefault="006B7AD8" w:rsidP="006B7AD8">
      <w:pPr>
        <w:rPr>
          <w:sz w:val="22"/>
          <w:szCs w:val="22"/>
        </w:rPr>
      </w:pPr>
      <w:r w:rsidRPr="008B4102">
        <w:rPr>
          <w:sz w:val="22"/>
          <w:szCs w:val="22"/>
        </w:rPr>
        <w:t xml:space="preserve">Candidates should submit an </w:t>
      </w:r>
      <w:r w:rsidRPr="008B4102">
        <w:rPr>
          <w:b/>
          <w:sz w:val="22"/>
          <w:szCs w:val="22"/>
        </w:rPr>
        <w:t>Application</w:t>
      </w:r>
      <w:r w:rsidRPr="008B4102">
        <w:rPr>
          <w:sz w:val="22"/>
          <w:szCs w:val="22"/>
        </w:rPr>
        <w:t xml:space="preserve"> which should include:  (limit 6 pages printed plus 4 pages supporting documentation in any media</w:t>
      </w:r>
      <w:r w:rsidR="004E447F">
        <w:rPr>
          <w:sz w:val="22"/>
          <w:szCs w:val="22"/>
        </w:rPr>
        <w:t>)</w:t>
      </w:r>
    </w:p>
    <w:p w:rsidR="006B7AD8" w:rsidRPr="008B4102" w:rsidRDefault="006B7AD8" w:rsidP="006B7AD8">
      <w:pPr>
        <w:numPr>
          <w:ilvl w:val="0"/>
          <w:numId w:val="1"/>
        </w:numPr>
        <w:rPr>
          <w:sz w:val="22"/>
          <w:szCs w:val="22"/>
        </w:rPr>
      </w:pPr>
      <w:r w:rsidRPr="008B4102">
        <w:rPr>
          <w:sz w:val="22"/>
          <w:szCs w:val="22"/>
        </w:rPr>
        <w:t>Application form</w:t>
      </w:r>
    </w:p>
    <w:p w:rsidR="006B7AD8" w:rsidRPr="008B4102" w:rsidRDefault="006B7AD8" w:rsidP="006B7AD8">
      <w:pPr>
        <w:numPr>
          <w:ilvl w:val="0"/>
          <w:numId w:val="1"/>
        </w:numPr>
        <w:rPr>
          <w:sz w:val="22"/>
          <w:szCs w:val="22"/>
        </w:rPr>
      </w:pPr>
      <w:r w:rsidRPr="008B4102">
        <w:rPr>
          <w:sz w:val="22"/>
          <w:szCs w:val="22"/>
        </w:rPr>
        <w:t xml:space="preserve">Nomination statement </w:t>
      </w:r>
      <w:r w:rsidR="00180D3C">
        <w:rPr>
          <w:sz w:val="22"/>
          <w:szCs w:val="22"/>
        </w:rPr>
        <w:t xml:space="preserve"> (including reference to criteria)</w:t>
      </w:r>
    </w:p>
    <w:p w:rsidR="006B7AD8" w:rsidRPr="008B4102" w:rsidRDefault="006B7AD8" w:rsidP="006B7AD8">
      <w:pPr>
        <w:numPr>
          <w:ilvl w:val="0"/>
          <w:numId w:val="1"/>
        </w:numPr>
        <w:rPr>
          <w:sz w:val="22"/>
          <w:szCs w:val="22"/>
        </w:rPr>
      </w:pPr>
      <w:r w:rsidRPr="008B4102">
        <w:rPr>
          <w:sz w:val="22"/>
          <w:szCs w:val="22"/>
        </w:rPr>
        <w:t xml:space="preserve">Brief </w:t>
      </w:r>
      <w:r w:rsidR="00180D3C">
        <w:rPr>
          <w:sz w:val="22"/>
          <w:szCs w:val="22"/>
        </w:rPr>
        <w:t>Curriculum</w:t>
      </w:r>
      <w:r w:rsidRPr="008B4102">
        <w:rPr>
          <w:sz w:val="22"/>
          <w:szCs w:val="22"/>
        </w:rPr>
        <w:t xml:space="preserve"> Vitae </w:t>
      </w:r>
    </w:p>
    <w:p w:rsidR="006B7AD8" w:rsidRPr="008B4102" w:rsidRDefault="00180D3C" w:rsidP="006B7AD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6B7AD8" w:rsidRPr="008B4102">
        <w:rPr>
          <w:sz w:val="22"/>
          <w:szCs w:val="22"/>
        </w:rPr>
        <w:t>etters of recommendation  (</w:t>
      </w:r>
      <w:r w:rsidR="00EA1A88" w:rsidRPr="008B4102">
        <w:rPr>
          <w:sz w:val="22"/>
          <w:szCs w:val="22"/>
        </w:rPr>
        <w:t xml:space="preserve">at least </w:t>
      </w:r>
      <w:r>
        <w:rPr>
          <w:sz w:val="22"/>
          <w:szCs w:val="22"/>
        </w:rPr>
        <w:t>two</w:t>
      </w:r>
      <w:r w:rsidR="006B7AD8" w:rsidRPr="008B4102">
        <w:rPr>
          <w:sz w:val="22"/>
          <w:szCs w:val="22"/>
        </w:rPr>
        <w:t xml:space="preserve">) </w:t>
      </w:r>
    </w:p>
    <w:p w:rsidR="00D8220B" w:rsidRPr="008B4102" w:rsidRDefault="00D8220B">
      <w:pPr>
        <w:rPr>
          <w:sz w:val="22"/>
          <w:szCs w:val="22"/>
        </w:rPr>
      </w:pPr>
    </w:p>
    <w:p w:rsidR="00D8220B" w:rsidRDefault="005746F4">
      <w:pPr>
        <w:rPr>
          <w:sz w:val="22"/>
          <w:szCs w:val="22"/>
        </w:rPr>
      </w:pPr>
      <w:r w:rsidRPr="008B4102">
        <w:rPr>
          <w:sz w:val="22"/>
          <w:szCs w:val="22"/>
        </w:rPr>
        <w:t xml:space="preserve">Evidence headings: </w:t>
      </w:r>
    </w:p>
    <w:p w:rsidR="00180D3C" w:rsidRDefault="00180D3C">
      <w:pPr>
        <w:rPr>
          <w:sz w:val="22"/>
          <w:szCs w:val="22"/>
        </w:rPr>
      </w:pPr>
    </w:p>
    <w:p w:rsidR="00180D3C" w:rsidRDefault="00180D3C">
      <w:pPr>
        <w:rPr>
          <w:sz w:val="22"/>
          <w:szCs w:val="22"/>
        </w:rPr>
      </w:pPr>
      <w:r>
        <w:rPr>
          <w:sz w:val="22"/>
          <w:szCs w:val="22"/>
        </w:rPr>
        <w:t xml:space="preserve">Applicants should submit an application that organizes evidence under the following headings. The evidence should show that the applicant is respected as a leader and innovator both internal and external to their own institution. </w:t>
      </w:r>
    </w:p>
    <w:p w:rsidR="00180D3C" w:rsidRDefault="00180D3C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Significant positive impact on technology use in education; locally, regionally, state wide, nationally, worldwide. </w:t>
      </w:r>
    </w:p>
    <w:p w:rsidR="00180D3C" w:rsidRDefault="00180D3C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Efforts to involve the community in the initiative or program to facilitate partnerships with business and/or legislative initiations to advance the use of technology in education. </w:t>
      </w:r>
    </w:p>
    <w:p w:rsidR="00180D3C" w:rsidRDefault="00180D3C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Works tirelessly to genuinely improve the quality of education. </w:t>
      </w:r>
    </w:p>
    <w:p w:rsidR="00180D3C" w:rsidRDefault="00180D3C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Integrates deliberate planning in an effort to improve education </w:t>
      </w:r>
      <w:r w:rsidR="00A003FE">
        <w:rPr>
          <w:sz w:val="22"/>
          <w:szCs w:val="22"/>
        </w:rPr>
        <w:t xml:space="preserve">through the use of technology. </w:t>
      </w:r>
    </w:p>
    <w:p w:rsidR="00A003FE" w:rsidRDefault="00A003FE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and/or work experience has been significantly advanced in the nominee’s workplace as a result of the nominee’s efforts. </w:t>
      </w:r>
    </w:p>
    <w:p w:rsidR="00A003FE" w:rsidRDefault="005B0F71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Active member of professional associations. </w:t>
      </w:r>
    </w:p>
    <w:p w:rsidR="005B0F71" w:rsidRDefault="005B0F71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Contributed to the profession by presenting at professional conferences, seminars and/or workshops or publishing articles in print or through electronic media. </w:t>
      </w:r>
    </w:p>
    <w:p w:rsidR="005B0F71" w:rsidRDefault="005B0F71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 can be used as a model.</w:t>
      </w:r>
    </w:p>
    <w:p w:rsidR="005B0F71" w:rsidRPr="008B4102" w:rsidRDefault="005B0F71" w:rsidP="00180D3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 reflects the mission and purpose of ICTENSW.</w:t>
      </w:r>
    </w:p>
    <w:p w:rsidR="00A76557" w:rsidRPr="00AC725A" w:rsidRDefault="00FF271F" w:rsidP="00A76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AE3841">
        <w:rPr>
          <w:b/>
          <w:sz w:val="32"/>
          <w:szCs w:val="32"/>
        </w:rPr>
        <w:lastRenderedPageBreak/>
        <w:t>Leader</w:t>
      </w:r>
      <w:r w:rsidR="001F2A74">
        <w:rPr>
          <w:b/>
          <w:sz w:val="32"/>
          <w:szCs w:val="32"/>
        </w:rPr>
        <w:t xml:space="preserve"> of the Y</w:t>
      </w:r>
      <w:r w:rsidR="00A76557" w:rsidRPr="00AC725A">
        <w:rPr>
          <w:b/>
          <w:sz w:val="32"/>
          <w:szCs w:val="32"/>
        </w:rPr>
        <w:t>ear</w:t>
      </w:r>
    </w:p>
    <w:p w:rsidR="00AC725A" w:rsidRPr="008B4102" w:rsidRDefault="00AC725A" w:rsidP="00AC725A">
      <w:pPr>
        <w:rPr>
          <w:sz w:val="22"/>
          <w:szCs w:val="22"/>
        </w:rPr>
      </w:pPr>
    </w:p>
    <w:p w:rsidR="008B4102" w:rsidRDefault="00A76557" w:rsidP="00AC725A">
      <w:pPr>
        <w:rPr>
          <w:sz w:val="22"/>
          <w:szCs w:val="22"/>
        </w:rPr>
      </w:pPr>
      <w:r w:rsidRPr="008B4102">
        <w:rPr>
          <w:sz w:val="22"/>
          <w:szCs w:val="22"/>
        </w:rPr>
        <w:t>This award acknowledges the work of educational leaders and innovators who have made a significant contribution to the us</w:t>
      </w:r>
      <w:r w:rsidR="00AE3841" w:rsidRPr="008B4102">
        <w:rPr>
          <w:sz w:val="22"/>
          <w:szCs w:val="22"/>
        </w:rPr>
        <w:t>e</w:t>
      </w:r>
      <w:r w:rsidR="00782B97">
        <w:rPr>
          <w:sz w:val="22"/>
          <w:szCs w:val="22"/>
        </w:rPr>
        <w:t xml:space="preserve"> of ICT in E</w:t>
      </w:r>
      <w:r w:rsidRPr="008B4102">
        <w:rPr>
          <w:sz w:val="22"/>
          <w:szCs w:val="22"/>
        </w:rPr>
        <w:t xml:space="preserve">ducation. </w:t>
      </w:r>
    </w:p>
    <w:p w:rsidR="008B4102" w:rsidRDefault="008B4102" w:rsidP="00AC725A">
      <w:pPr>
        <w:rPr>
          <w:sz w:val="22"/>
          <w:szCs w:val="22"/>
        </w:rPr>
      </w:pPr>
    </w:p>
    <w:p w:rsidR="00A76557" w:rsidRPr="008B4102" w:rsidRDefault="00A76557" w:rsidP="00AC725A">
      <w:pPr>
        <w:rPr>
          <w:sz w:val="22"/>
          <w:szCs w:val="22"/>
        </w:rPr>
      </w:pPr>
      <w:r w:rsidRPr="008B4102">
        <w:rPr>
          <w:sz w:val="22"/>
          <w:szCs w:val="22"/>
        </w:rPr>
        <w:t xml:space="preserve">Typically they will be a leader / mentor / advisor to a school or broader educational community group. It </w:t>
      </w:r>
      <w:proofErr w:type="spellStart"/>
      <w:r w:rsidRPr="008B4102">
        <w:rPr>
          <w:sz w:val="22"/>
          <w:szCs w:val="22"/>
        </w:rPr>
        <w:t>recogni</w:t>
      </w:r>
      <w:r w:rsidR="00D04527">
        <w:rPr>
          <w:sz w:val="22"/>
          <w:szCs w:val="22"/>
        </w:rPr>
        <w:t>s</w:t>
      </w:r>
      <w:r w:rsidRPr="008B4102">
        <w:rPr>
          <w:sz w:val="22"/>
          <w:szCs w:val="22"/>
        </w:rPr>
        <w:t>es</w:t>
      </w:r>
      <w:proofErr w:type="spellEnd"/>
      <w:r w:rsidRPr="008B4102">
        <w:rPr>
          <w:sz w:val="22"/>
          <w:szCs w:val="22"/>
        </w:rPr>
        <w:t xml:space="preserve"> significant advocacy, support </w:t>
      </w:r>
      <w:r w:rsidR="00C5199E" w:rsidRPr="008B4102">
        <w:rPr>
          <w:sz w:val="22"/>
          <w:szCs w:val="22"/>
        </w:rPr>
        <w:t>and promotion of the use of ICT</w:t>
      </w:r>
      <w:r w:rsidRPr="008B4102">
        <w:rPr>
          <w:sz w:val="22"/>
          <w:szCs w:val="22"/>
        </w:rPr>
        <w:t xml:space="preserve"> in education. </w:t>
      </w:r>
    </w:p>
    <w:p w:rsidR="00A76557" w:rsidRPr="008B4102" w:rsidRDefault="00A76557" w:rsidP="00AC725A">
      <w:pPr>
        <w:rPr>
          <w:sz w:val="22"/>
          <w:szCs w:val="22"/>
        </w:rPr>
      </w:pPr>
    </w:p>
    <w:p w:rsidR="00A76557" w:rsidRPr="008B4102" w:rsidRDefault="00246A58" w:rsidP="00AC725A">
      <w:pPr>
        <w:rPr>
          <w:sz w:val="22"/>
          <w:szCs w:val="22"/>
        </w:rPr>
      </w:pPr>
      <w:r w:rsidRPr="008B4102">
        <w:rPr>
          <w:sz w:val="22"/>
          <w:szCs w:val="22"/>
        </w:rPr>
        <w:t>Candidates</w:t>
      </w:r>
      <w:r w:rsidR="00A76557" w:rsidRPr="008B4102">
        <w:rPr>
          <w:sz w:val="22"/>
          <w:szCs w:val="22"/>
        </w:rPr>
        <w:t xml:space="preserve"> will have a distinguished career and proven inspirational ach</w:t>
      </w:r>
      <w:r w:rsidRPr="008B4102">
        <w:rPr>
          <w:sz w:val="22"/>
          <w:szCs w:val="22"/>
        </w:rPr>
        <w:t>ievement in leading the ICT in E</w:t>
      </w:r>
      <w:r w:rsidR="00A76557" w:rsidRPr="008B4102">
        <w:rPr>
          <w:sz w:val="22"/>
          <w:szCs w:val="22"/>
        </w:rPr>
        <w:t xml:space="preserve">ducation community. </w:t>
      </w:r>
    </w:p>
    <w:p w:rsidR="00A76557" w:rsidRPr="008B4102" w:rsidRDefault="00A76557" w:rsidP="00AC725A">
      <w:pPr>
        <w:rPr>
          <w:sz w:val="22"/>
          <w:szCs w:val="22"/>
        </w:rPr>
      </w:pPr>
    </w:p>
    <w:p w:rsidR="00D8220B" w:rsidRPr="00150B8F" w:rsidRDefault="00150B8F">
      <w:pPr>
        <w:rPr>
          <w:b/>
        </w:rPr>
      </w:pPr>
      <w:r w:rsidRPr="00150B8F">
        <w:rPr>
          <w:b/>
        </w:rPr>
        <w:t>Criteria for selection</w:t>
      </w:r>
    </w:p>
    <w:p w:rsidR="005746F4" w:rsidRPr="008B4102" w:rsidRDefault="005746F4" w:rsidP="005746F4">
      <w:pPr>
        <w:rPr>
          <w:sz w:val="22"/>
          <w:szCs w:val="22"/>
        </w:rPr>
      </w:pPr>
      <w:r w:rsidRPr="008B4102">
        <w:rPr>
          <w:sz w:val="22"/>
          <w:szCs w:val="22"/>
        </w:rPr>
        <w:t>Candidates must be a current member of ICTENSW.</w:t>
      </w:r>
    </w:p>
    <w:p w:rsidR="005746F4" w:rsidRPr="008B4102" w:rsidRDefault="005746F4">
      <w:pPr>
        <w:rPr>
          <w:sz w:val="22"/>
          <w:szCs w:val="22"/>
        </w:rPr>
      </w:pPr>
    </w:p>
    <w:p w:rsidR="00150B8F" w:rsidRPr="008B4102" w:rsidRDefault="00150B8F">
      <w:pPr>
        <w:rPr>
          <w:sz w:val="22"/>
          <w:szCs w:val="22"/>
        </w:rPr>
      </w:pPr>
      <w:r w:rsidRPr="008B4102">
        <w:rPr>
          <w:sz w:val="22"/>
          <w:szCs w:val="22"/>
        </w:rPr>
        <w:t xml:space="preserve">The award </w:t>
      </w:r>
      <w:proofErr w:type="spellStart"/>
      <w:r w:rsidRPr="008B4102">
        <w:rPr>
          <w:sz w:val="22"/>
          <w:szCs w:val="22"/>
        </w:rPr>
        <w:t>recogni</w:t>
      </w:r>
      <w:r w:rsidR="00D04527">
        <w:rPr>
          <w:sz w:val="22"/>
          <w:szCs w:val="22"/>
        </w:rPr>
        <w:t>s</w:t>
      </w:r>
      <w:r w:rsidRPr="008B4102">
        <w:rPr>
          <w:sz w:val="22"/>
          <w:szCs w:val="22"/>
        </w:rPr>
        <w:t>es</w:t>
      </w:r>
      <w:proofErr w:type="spellEnd"/>
      <w:r w:rsidRPr="008B4102">
        <w:rPr>
          <w:sz w:val="22"/>
          <w:szCs w:val="22"/>
        </w:rPr>
        <w:t xml:space="preserve"> </w:t>
      </w:r>
      <w:r w:rsidR="00246A58" w:rsidRPr="008B4102">
        <w:rPr>
          <w:sz w:val="22"/>
          <w:szCs w:val="22"/>
        </w:rPr>
        <w:t>candidates</w:t>
      </w:r>
      <w:r w:rsidRPr="008B4102">
        <w:rPr>
          <w:sz w:val="22"/>
          <w:szCs w:val="22"/>
        </w:rPr>
        <w:t xml:space="preserve"> who:</w:t>
      </w:r>
    </w:p>
    <w:p w:rsidR="00150B8F" w:rsidRPr="008B4102" w:rsidRDefault="00246A58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Achieve excellence in ICT in E</w:t>
      </w:r>
      <w:r w:rsidR="00150B8F" w:rsidRPr="008B4102">
        <w:rPr>
          <w:sz w:val="22"/>
          <w:szCs w:val="22"/>
        </w:rPr>
        <w:t>ducation innovation and development, an</w:t>
      </w:r>
      <w:r w:rsidRPr="008B4102">
        <w:rPr>
          <w:sz w:val="22"/>
          <w:szCs w:val="22"/>
        </w:rPr>
        <w:t>d work tirelessly to improve its</w:t>
      </w:r>
      <w:r w:rsidR="00150B8F" w:rsidRPr="008B4102">
        <w:rPr>
          <w:sz w:val="22"/>
          <w:szCs w:val="22"/>
        </w:rPr>
        <w:t xml:space="preserve"> quality </w:t>
      </w:r>
    </w:p>
    <w:p w:rsidR="00150B8F" w:rsidRPr="008B4102" w:rsidRDefault="00150B8F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Assist in the building of partnerships to advance the use of ICT in education (school – industry, school – business)</w:t>
      </w:r>
    </w:p>
    <w:p w:rsidR="00150B8F" w:rsidRPr="008B4102" w:rsidRDefault="00150B8F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Plan, develop</w:t>
      </w:r>
      <w:r w:rsidR="005746F4" w:rsidRPr="008B4102">
        <w:rPr>
          <w:sz w:val="22"/>
          <w:szCs w:val="22"/>
        </w:rPr>
        <w:t xml:space="preserve"> </w:t>
      </w:r>
      <w:r w:rsidRPr="008B4102">
        <w:rPr>
          <w:sz w:val="22"/>
          <w:szCs w:val="22"/>
        </w:rPr>
        <w:t>and implement programs to advance ICT in Education</w:t>
      </w:r>
    </w:p>
    <w:p w:rsidR="00150B8F" w:rsidRPr="008B4102" w:rsidRDefault="00246A58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Provide advocacy for ICT in E</w:t>
      </w:r>
      <w:r w:rsidR="00150B8F" w:rsidRPr="008B4102">
        <w:rPr>
          <w:sz w:val="22"/>
          <w:szCs w:val="22"/>
        </w:rPr>
        <w:t>ducation in that their work can be used as a model for others</w:t>
      </w:r>
    </w:p>
    <w:p w:rsidR="00150B8F" w:rsidRPr="008B4102" w:rsidRDefault="00150B8F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Serve as a catalyst for policy change and development in ICT in Education</w:t>
      </w:r>
    </w:p>
    <w:p w:rsidR="00150B8F" w:rsidRPr="008B4102" w:rsidRDefault="005746F4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 xml:space="preserve">Contribute to ICTENSW </w:t>
      </w:r>
      <w:r w:rsidR="00150B8F" w:rsidRPr="008B4102">
        <w:rPr>
          <w:sz w:val="22"/>
          <w:szCs w:val="22"/>
        </w:rPr>
        <w:t>and</w:t>
      </w:r>
      <w:r w:rsidRPr="008B4102">
        <w:rPr>
          <w:sz w:val="22"/>
          <w:szCs w:val="22"/>
        </w:rPr>
        <w:t>/or ACCE</w:t>
      </w:r>
      <w:r w:rsidR="00150B8F" w:rsidRPr="008B4102">
        <w:rPr>
          <w:sz w:val="22"/>
          <w:szCs w:val="22"/>
        </w:rPr>
        <w:t xml:space="preserve"> work, and actively participate in the professional communities of these organizations</w:t>
      </w:r>
      <w:r w:rsidR="00650FA1" w:rsidRPr="008B4102">
        <w:rPr>
          <w:sz w:val="22"/>
          <w:szCs w:val="22"/>
        </w:rPr>
        <w:t xml:space="preserve"> </w:t>
      </w:r>
    </w:p>
    <w:p w:rsidR="00150B8F" w:rsidRPr="008B4102" w:rsidRDefault="00150B8F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Nurture and</w:t>
      </w:r>
      <w:r w:rsidR="00650FA1" w:rsidRPr="008B4102">
        <w:rPr>
          <w:sz w:val="22"/>
          <w:szCs w:val="22"/>
        </w:rPr>
        <w:t xml:space="preserve"> mentor individuals, groups and / </w:t>
      </w:r>
      <w:r w:rsidRPr="008B4102">
        <w:rPr>
          <w:sz w:val="22"/>
          <w:szCs w:val="22"/>
        </w:rPr>
        <w:t xml:space="preserve">or associations to enhance the use of ICT in Education </w:t>
      </w:r>
    </w:p>
    <w:p w:rsidR="00150B8F" w:rsidRPr="008B4102" w:rsidRDefault="00150B8F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Conduct research and/or write about ICT in Education</w:t>
      </w:r>
    </w:p>
    <w:p w:rsidR="00150B8F" w:rsidRPr="008B4102" w:rsidRDefault="00150B8F" w:rsidP="00150B8F">
      <w:pPr>
        <w:numPr>
          <w:ilvl w:val="0"/>
          <w:numId w:val="2"/>
        </w:numPr>
        <w:rPr>
          <w:sz w:val="22"/>
          <w:szCs w:val="22"/>
        </w:rPr>
      </w:pPr>
      <w:r w:rsidRPr="008B4102">
        <w:rPr>
          <w:sz w:val="22"/>
          <w:szCs w:val="22"/>
        </w:rPr>
        <w:t>Inspire others to strive for excellence</w:t>
      </w:r>
    </w:p>
    <w:p w:rsidR="00C5199E" w:rsidRPr="008B4102" w:rsidRDefault="00C5199E" w:rsidP="00C5199E">
      <w:pPr>
        <w:rPr>
          <w:sz w:val="22"/>
          <w:szCs w:val="22"/>
        </w:rPr>
      </w:pPr>
    </w:p>
    <w:p w:rsidR="00C5199E" w:rsidRPr="008B4102" w:rsidRDefault="00650FA1" w:rsidP="00C5199E">
      <w:pPr>
        <w:rPr>
          <w:sz w:val="22"/>
          <w:szCs w:val="22"/>
        </w:rPr>
      </w:pPr>
      <w:r w:rsidRPr="008B4102">
        <w:rPr>
          <w:sz w:val="22"/>
          <w:szCs w:val="22"/>
        </w:rPr>
        <w:t xml:space="preserve">Candidates should submit an </w:t>
      </w:r>
      <w:r w:rsidR="00C5199E" w:rsidRPr="008B4102">
        <w:rPr>
          <w:b/>
          <w:sz w:val="22"/>
          <w:szCs w:val="22"/>
        </w:rPr>
        <w:t>Application</w:t>
      </w:r>
      <w:r w:rsidR="00C5199E" w:rsidRPr="008B4102">
        <w:rPr>
          <w:sz w:val="22"/>
          <w:szCs w:val="22"/>
        </w:rPr>
        <w:t xml:space="preserve"> </w:t>
      </w:r>
      <w:r w:rsidRPr="008B4102">
        <w:rPr>
          <w:sz w:val="22"/>
          <w:szCs w:val="22"/>
        </w:rPr>
        <w:t xml:space="preserve">which </w:t>
      </w:r>
      <w:r w:rsidR="00C5199E" w:rsidRPr="008B4102">
        <w:rPr>
          <w:sz w:val="22"/>
          <w:szCs w:val="22"/>
        </w:rPr>
        <w:t xml:space="preserve">should include:  (limit 6 pages printed plus 4 </w:t>
      </w:r>
      <w:r w:rsidR="00B069D9" w:rsidRPr="008B4102">
        <w:rPr>
          <w:sz w:val="22"/>
          <w:szCs w:val="22"/>
        </w:rPr>
        <w:t xml:space="preserve">pages </w:t>
      </w:r>
      <w:r w:rsidR="00C5199E" w:rsidRPr="008B4102">
        <w:rPr>
          <w:sz w:val="22"/>
          <w:szCs w:val="22"/>
        </w:rPr>
        <w:t>supporting documentation in any media</w:t>
      </w:r>
      <w:r w:rsidR="004E447F">
        <w:rPr>
          <w:sz w:val="22"/>
          <w:szCs w:val="22"/>
        </w:rPr>
        <w:t>)</w:t>
      </w:r>
    </w:p>
    <w:p w:rsidR="00C5199E" w:rsidRPr="008B4102" w:rsidRDefault="00C5199E" w:rsidP="00650FA1">
      <w:pPr>
        <w:numPr>
          <w:ilvl w:val="0"/>
          <w:numId w:val="6"/>
        </w:numPr>
        <w:rPr>
          <w:sz w:val="22"/>
          <w:szCs w:val="22"/>
        </w:rPr>
      </w:pPr>
      <w:r w:rsidRPr="008B4102">
        <w:rPr>
          <w:sz w:val="22"/>
          <w:szCs w:val="22"/>
        </w:rPr>
        <w:t>Application form</w:t>
      </w:r>
    </w:p>
    <w:p w:rsidR="00C5199E" w:rsidRPr="008B4102" w:rsidRDefault="00C5199E" w:rsidP="00650FA1">
      <w:pPr>
        <w:numPr>
          <w:ilvl w:val="0"/>
          <w:numId w:val="6"/>
        </w:numPr>
        <w:rPr>
          <w:sz w:val="22"/>
          <w:szCs w:val="22"/>
        </w:rPr>
      </w:pPr>
      <w:r w:rsidRPr="008B4102">
        <w:rPr>
          <w:sz w:val="22"/>
          <w:szCs w:val="22"/>
        </w:rPr>
        <w:t xml:space="preserve">Nomination statement </w:t>
      </w:r>
      <w:r w:rsidR="005B0F71">
        <w:rPr>
          <w:sz w:val="22"/>
          <w:szCs w:val="22"/>
        </w:rPr>
        <w:t>(including reference to the criteria)</w:t>
      </w:r>
      <w:r w:rsidR="00914C51" w:rsidRPr="008B4102">
        <w:rPr>
          <w:sz w:val="22"/>
          <w:szCs w:val="22"/>
        </w:rPr>
        <w:t xml:space="preserve">  </w:t>
      </w:r>
    </w:p>
    <w:p w:rsidR="00C5199E" w:rsidRPr="008B4102" w:rsidRDefault="00914C51" w:rsidP="00650FA1">
      <w:pPr>
        <w:numPr>
          <w:ilvl w:val="0"/>
          <w:numId w:val="6"/>
        </w:numPr>
        <w:rPr>
          <w:sz w:val="22"/>
          <w:szCs w:val="22"/>
        </w:rPr>
      </w:pPr>
      <w:r w:rsidRPr="008B4102">
        <w:rPr>
          <w:sz w:val="22"/>
          <w:szCs w:val="22"/>
        </w:rPr>
        <w:t xml:space="preserve">Brief </w:t>
      </w:r>
      <w:r w:rsidR="005B0F71">
        <w:rPr>
          <w:sz w:val="22"/>
          <w:szCs w:val="22"/>
        </w:rPr>
        <w:t>curriculum</w:t>
      </w:r>
      <w:r w:rsidR="00C5199E" w:rsidRPr="008B4102">
        <w:rPr>
          <w:sz w:val="22"/>
          <w:szCs w:val="22"/>
        </w:rPr>
        <w:t xml:space="preserve"> Vitae</w:t>
      </w:r>
      <w:r w:rsidRPr="008B4102">
        <w:rPr>
          <w:sz w:val="22"/>
          <w:szCs w:val="22"/>
        </w:rPr>
        <w:t xml:space="preserve"> </w:t>
      </w:r>
    </w:p>
    <w:p w:rsidR="00C5199E" w:rsidRPr="008B4102" w:rsidRDefault="00C5199E" w:rsidP="00914C51">
      <w:pPr>
        <w:numPr>
          <w:ilvl w:val="0"/>
          <w:numId w:val="6"/>
        </w:numPr>
        <w:rPr>
          <w:sz w:val="22"/>
          <w:szCs w:val="22"/>
        </w:rPr>
      </w:pPr>
      <w:r w:rsidRPr="008B4102">
        <w:rPr>
          <w:sz w:val="22"/>
          <w:szCs w:val="22"/>
        </w:rPr>
        <w:t xml:space="preserve">letters of recommendation  (minimum of two) </w:t>
      </w:r>
    </w:p>
    <w:p w:rsidR="00150B8F" w:rsidRPr="008B4102" w:rsidRDefault="00150B8F">
      <w:pPr>
        <w:rPr>
          <w:sz w:val="22"/>
          <w:szCs w:val="22"/>
        </w:rPr>
      </w:pPr>
    </w:p>
    <w:p w:rsidR="00650FA1" w:rsidRPr="008B4102" w:rsidRDefault="00914C51" w:rsidP="00650FA1">
      <w:pPr>
        <w:rPr>
          <w:sz w:val="22"/>
          <w:szCs w:val="22"/>
        </w:rPr>
      </w:pPr>
      <w:r w:rsidRPr="008B4102">
        <w:rPr>
          <w:sz w:val="22"/>
          <w:szCs w:val="22"/>
        </w:rPr>
        <w:t>Evidence headings</w:t>
      </w:r>
      <w:r w:rsidR="00650FA1" w:rsidRPr="008B4102">
        <w:rPr>
          <w:sz w:val="22"/>
          <w:szCs w:val="22"/>
        </w:rPr>
        <w:t xml:space="preserve">: </w:t>
      </w:r>
    </w:p>
    <w:p w:rsidR="005B0F71" w:rsidRDefault="005B0F71" w:rsidP="005B0F71">
      <w:pPr>
        <w:rPr>
          <w:sz w:val="22"/>
          <w:szCs w:val="22"/>
        </w:rPr>
      </w:pPr>
      <w:r>
        <w:rPr>
          <w:sz w:val="22"/>
          <w:szCs w:val="22"/>
        </w:rPr>
        <w:t xml:space="preserve">Applicants should submit an application that organizes evidence under the following headings. The evidence should show that the applicant is respected as a leader and innovator both internal and external to their own institution.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Significant positive impact on technology use in education; locally, regionally, state wide, nationally, worldwide.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Efforts to involve the community in the initiative or program to facilitate partnerships with business and/or legislative initiations to advance the use of technology in education.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Works tirelessly to genuinely improve the quality of education.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Integrates deliberate planning in an effort to improve education through the use of technology.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and/or work experience has been significantly advanced in the nominee’s workplace as a result of the nominee’s efforts.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Active member of professional associations.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Contributed to the profession by presenting at professional conferences, seminars and/or workshops or publishing articles in print or through electronic media. 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 can be used as a model.</w:t>
      </w:r>
    </w:p>
    <w:p w:rsidR="005B0F71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Work reflects the mission and purpose of ICTENSW. </w:t>
      </w:r>
    </w:p>
    <w:p w:rsidR="005B0F71" w:rsidRPr="008B4102" w:rsidRDefault="005B0F71" w:rsidP="005B0F7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Will represent ICTENSW well in all forums. </w:t>
      </w:r>
    </w:p>
    <w:p w:rsidR="005B0F71" w:rsidRDefault="005B0F71"/>
    <w:p w:rsidR="008A6000" w:rsidRDefault="008A6000">
      <w:r>
        <w:br w:type="page"/>
      </w:r>
      <w:r w:rsidR="0003483C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171450</wp:posOffset>
            </wp:positionV>
            <wp:extent cx="923925" cy="438150"/>
            <wp:effectExtent l="19050" t="0" r="9525" b="0"/>
            <wp:wrapSquare wrapText="bothSides"/>
            <wp:docPr id="4" name="Picture 3" descr="ICTENSW_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ENSW_new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5B3" w:rsidRPr="00FC19F2" w:rsidRDefault="000A25B3" w:rsidP="00AF2CA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6"/>
          <w:szCs w:val="36"/>
          <w:lang w:val="en-AU" w:eastAsia="en-AU"/>
        </w:rPr>
      </w:pPr>
      <w:r>
        <w:rPr>
          <w:rFonts w:ascii="Arial-BoldMT" w:hAnsi="Arial-BoldMT" w:cs="Arial-BoldMT"/>
          <w:b/>
          <w:bCs/>
          <w:sz w:val="36"/>
          <w:szCs w:val="36"/>
          <w:lang w:val="en-AU" w:eastAsia="en-AU"/>
        </w:rPr>
        <w:lastRenderedPageBreak/>
        <w:t xml:space="preserve">Information Communication Technology Educators of </w:t>
      </w:r>
      <w:smartTag w:uri="urn:schemas-microsoft-com:office:smarttags" w:element="State">
        <w:smartTag w:uri="urn:schemas-microsoft-com:office:smarttags" w:element="place">
          <w:r>
            <w:rPr>
              <w:rFonts w:ascii="Arial-BoldMT" w:hAnsi="Arial-BoldMT" w:cs="Arial-BoldMT"/>
              <w:b/>
              <w:bCs/>
              <w:sz w:val="36"/>
              <w:szCs w:val="36"/>
              <w:lang w:val="en-AU" w:eastAsia="en-AU"/>
            </w:rPr>
            <w:t>New South Wales</w:t>
          </w:r>
        </w:smartTag>
      </w:smartTag>
    </w:p>
    <w:p w:rsidR="000A25B3" w:rsidRDefault="000A25B3" w:rsidP="000A25B3"/>
    <w:p w:rsidR="00B069D9" w:rsidRPr="000A25B3" w:rsidRDefault="00544C48" w:rsidP="000A25B3">
      <w:pPr>
        <w:jc w:val="center"/>
        <w:rPr>
          <w:b/>
          <w:sz w:val="32"/>
          <w:szCs w:val="32"/>
        </w:rPr>
      </w:pPr>
      <w:r w:rsidRPr="000A25B3">
        <w:rPr>
          <w:b/>
          <w:sz w:val="32"/>
          <w:szCs w:val="32"/>
        </w:rPr>
        <w:t>A</w:t>
      </w:r>
      <w:r w:rsidR="00D0656F" w:rsidRPr="000A25B3">
        <w:rPr>
          <w:b/>
          <w:sz w:val="32"/>
          <w:szCs w:val="32"/>
        </w:rPr>
        <w:t>PPLICATION FORM</w:t>
      </w:r>
    </w:p>
    <w:p w:rsidR="008B5C79" w:rsidRDefault="008B5C79"/>
    <w:p w:rsidR="008B5C79" w:rsidRPr="003C70C7" w:rsidRDefault="00FF271F" w:rsidP="00FF271F">
      <w:pPr>
        <w:tabs>
          <w:tab w:val="left" w:pos="284"/>
          <w:tab w:val="left" w:pos="5245"/>
        </w:tabs>
        <w:rPr>
          <w:rFonts w:ascii="Arial Rounded MT Bold" w:hAnsi="Arial Rounded MT Bold"/>
        </w:rPr>
      </w:pPr>
      <w:r>
        <w:tab/>
      </w:r>
      <w:r>
        <w:rPr>
          <w:rFonts w:ascii="Arial Rounded MT Bold" w:hAnsi="Arial Rounded MT Bold"/>
        </w:rPr>
        <w:t xml:space="preserve">ICTENSW Educator of the Year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8B5C79" w:rsidRPr="003C70C7">
        <w:rPr>
          <w:rFonts w:ascii="Arial Rounded MT Bold" w:hAnsi="Arial Rounded MT Bold"/>
        </w:rPr>
        <w:t>ICTENSW Leader of the Year</w:t>
      </w:r>
    </w:p>
    <w:p w:rsidR="008B5C79" w:rsidRPr="008B5C79" w:rsidRDefault="008B5C79" w:rsidP="008B5C79">
      <w:pPr>
        <w:jc w:val="center"/>
        <w:rPr>
          <w:sz w:val="20"/>
          <w:szCs w:val="20"/>
        </w:rPr>
      </w:pPr>
      <w:r w:rsidRPr="008B5C79">
        <w:rPr>
          <w:sz w:val="20"/>
          <w:szCs w:val="20"/>
        </w:rPr>
        <w:t>(Please circle one)</w:t>
      </w:r>
    </w:p>
    <w:p w:rsidR="00D0656F" w:rsidRDefault="00D06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8354"/>
      </w:tblGrid>
      <w:tr w:rsidR="00EE7E4F" w:rsidRPr="0055018A" w:rsidTr="0055018A">
        <w:trPr>
          <w:trHeight w:val="284"/>
        </w:trPr>
        <w:tc>
          <w:tcPr>
            <w:tcW w:w="10754" w:type="dxa"/>
            <w:gridSpan w:val="2"/>
            <w:shd w:val="clear" w:color="auto" w:fill="D9D9D9"/>
          </w:tcPr>
          <w:p w:rsidR="00EE7E4F" w:rsidRPr="0055018A" w:rsidRDefault="00EE7E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5018A">
              <w:rPr>
                <w:rFonts w:ascii="Calibri" w:hAnsi="Calibri"/>
                <w:b/>
                <w:sz w:val="22"/>
                <w:szCs w:val="22"/>
              </w:rPr>
              <w:t>Part 1: Applicant Information</w:t>
            </w:r>
          </w:p>
        </w:tc>
      </w:tr>
      <w:tr w:rsidR="00EE7E4F" w:rsidRPr="0055018A" w:rsidTr="0055018A">
        <w:trPr>
          <w:trHeight w:val="284"/>
        </w:trPr>
        <w:tc>
          <w:tcPr>
            <w:tcW w:w="10754" w:type="dxa"/>
            <w:gridSpan w:val="2"/>
          </w:tcPr>
          <w:p w:rsidR="00EE7E4F" w:rsidRPr="0055018A" w:rsidRDefault="00EE7E4F" w:rsidP="0055018A">
            <w:pPr>
              <w:tabs>
                <w:tab w:val="left" w:pos="2268"/>
                <w:tab w:val="left" w:pos="5670"/>
              </w:tabs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Name: Title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First Name: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Surname:</w:t>
            </w:r>
          </w:p>
        </w:tc>
      </w:tr>
      <w:tr w:rsidR="00EE7E4F" w:rsidRPr="0055018A" w:rsidTr="0055018A">
        <w:trPr>
          <w:trHeight w:val="284"/>
        </w:trPr>
        <w:tc>
          <w:tcPr>
            <w:tcW w:w="10754" w:type="dxa"/>
            <w:gridSpan w:val="2"/>
          </w:tcPr>
          <w:p w:rsidR="00EE7E4F" w:rsidRPr="0055018A" w:rsidRDefault="00EE7E4F" w:rsidP="0055018A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Home Address: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Suburb: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State: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Postcode:</w:t>
            </w:r>
          </w:p>
        </w:tc>
      </w:tr>
      <w:tr w:rsidR="00EE7E4F" w:rsidRPr="0055018A" w:rsidTr="0055018A">
        <w:trPr>
          <w:trHeight w:val="284"/>
        </w:trPr>
        <w:tc>
          <w:tcPr>
            <w:tcW w:w="1242" w:type="dxa"/>
          </w:tcPr>
          <w:p w:rsidR="00EE7E4F" w:rsidRPr="0055018A" w:rsidRDefault="00EE7E4F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9512" w:type="dxa"/>
          </w:tcPr>
          <w:p w:rsidR="00EE7E4F" w:rsidRPr="0055018A" w:rsidRDefault="00EE7E4F" w:rsidP="0055018A">
            <w:pPr>
              <w:tabs>
                <w:tab w:val="left" w:pos="2727"/>
                <w:tab w:val="left" w:pos="5562"/>
              </w:tabs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Work: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Home: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55018A">
                  <w:rPr>
                    <w:rFonts w:ascii="Calibri" w:hAnsi="Calibri"/>
                    <w:sz w:val="20"/>
                    <w:szCs w:val="20"/>
                  </w:rPr>
                  <w:t>Mobile</w:t>
                </w:r>
              </w:smartTag>
            </w:smartTag>
            <w:r w:rsidRPr="0055018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E7E4F" w:rsidRPr="0055018A" w:rsidTr="0055018A">
        <w:trPr>
          <w:trHeight w:val="284"/>
        </w:trPr>
        <w:tc>
          <w:tcPr>
            <w:tcW w:w="1242" w:type="dxa"/>
          </w:tcPr>
          <w:p w:rsidR="00EE7E4F" w:rsidRPr="0055018A" w:rsidRDefault="00EE7E4F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Email work:</w:t>
            </w:r>
          </w:p>
        </w:tc>
        <w:tc>
          <w:tcPr>
            <w:tcW w:w="9512" w:type="dxa"/>
          </w:tcPr>
          <w:p w:rsidR="00EE7E4F" w:rsidRPr="0055018A" w:rsidRDefault="00EE7E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7E4F" w:rsidRPr="0055018A" w:rsidTr="0055018A">
        <w:trPr>
          <w:trHeight w:val="284"/>
        </w:trPr>
        <w:tc>
          <w:tcPr>
            <w:tcW w:w="1242" w:type="dxa"/>
          </w:tcPr>
          <w:p w:rsidR="00EE7E4F" w:rsidRPr="0055018A" w:rsidRDefault="00EE7E4F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Email home:</w:t>
            </w:r>
          </w:p>
        </w:tc>
        <w:tc>
          <w:tcPr>
            <w:tcW w:w="9512" w:type="dxa"/>
          </w:tcPr>
          <w:p w:rsidR="00EE7E4F" w:rsidRPr="0055018A" w:rsidRDefault="00EE7E4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04527" w:rsidRDefault="00D04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48"/>
      </w:tblGrid>
      <w:tr w:rsidR="00EE7E4F" w:rsidRPr="0055018A" w:rsidTr="0055018A">
        <w:trPr>
          <w:trHeight w:val="284"/>
        </w:trPr>
        <w:tc>
          <w:tcPr>
            <w:tcW w:w="10754" w:type="dxa"/>
            <w:gridSpan w:val="2"/>
            <w:shd w:val="clear" w:color="auto" w:fill="D9D9D9"/>
          </w:tcPr>
          <w:p w:rsidR="00EE7E4F" w:rsidRPr="0055018A" w:rsidRDefault="00EE7E4F" w:rsidP="00EE7E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5018A">
              <w:rPr>
                <w:rFonts w:ascii="Calibri" w:hAnsi="Calibri"/>
                <w:b/>
                <w:sz w:val="22"/>
                <w:szCs w:val="22"/>
              </w:rPr>
              <w:t>Part 2: School or Institute Details</w:t>
            </w:r>
          </w:p>
        </w:tc>
      </w:tr>
      <w:tr w:rsidR="00EE7E4F" w:rsidRPr="0055018A" w:rsidTr="0055018A">
        <w:trPr>
          <w:trHeight w:val="284"/>
        </w:trPr>
        <w:tc>
          <w:tcPr>
            <w:tcW w:w="10754" w:type="dxa"/>
            <w:gridSpan w:val="2"/>
          </w:tcPr>
          <w:p w:rsidR="00EE7E4F" w:rsidRPr="0055018A" w:rsidRDefault="00EE7E4F" w:rsidP="003C70C7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Name of School/ Institut</w:t>
            </w:r>
            <w:r w:rsidR="003C70C7" w:rsidRPr="0055018A">
              <w:rPr>
                <w:rFonts w:ascii="Calibri" w:hAnsi="Calibri"/>
                <w:sz w:val="20"/>
                <w:szCs w:val="20"/>
              </w:rPr>
              <w:t>e</w:t>
            </w:r>
            <w:r w:rsidRPr="0055018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E7E4F" w:rsidRPr="0055018A" w:rsidTr="0055018A">
        <w:trPr>
          <w:trHeight w:val="284"/>
        </w:trPr>
        <w:tc>
          <w:tcPr>
            <w:tcW w:w="10754" w:type="dxa"/>
            <w:gridSpan w:val="2"/>
          </w:tcPr>
          <w:p w:rsidR="00EE7E4F" w:rsidRPr="0055018A" w:rsidRDefault="00EE7E4F" w:rsidP="003C70C7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School/ Institut</w:t>
            </w:r>
            <w:r w:rsidR="003C70C7" w:rsidRPr="0055018A">
              <w:rPr>
                <w:rFonts w:ascii="Calibri" w:hAnsi="Calibri"/>
                <w:sz w:val="20"/>
                <w:szCs w:val="20"/>
              </w:rPr>
              <w:t>e</w:t>
            </w:r>
            <w:r w:rsidRPr="0055018A">
              <w:rPr>
                <w:rFonts w:ascii="Calibri" w:hAnsi="Calibri"/>
                <w:sz w:val="20"/>
                <w:szCs w:val="20"/>
              </w:rPr>
              <w:t xml:space="preserve"> Address:</w:t>
            </w:r>
          </w:p>
        </w:tc>
      </w:tr>
      <w:tr w:rsidR="00EE7E4F" w:rsidRPr="0055018A" w:rsidTr="0055018A">
        <w:trPr>
          <w:trHeight w:val="284"/>
        </w:trPr>
        <w:tc>
          <w:tcPr>
            <w:tcW w:w="1242" w:type="dxa"/>
          </w:tcPr>
          <w:p w:rsidR="00EE7E4F" w:rsidRPr="0055018A" w:rsidRDefault="00EE7E4F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9512" w:type="dxa"/>
          </w:tcPr>
          <w:p w:rsidR="00EE7E4F" w:rsidRPr="0055018A" w:rsidRDefault="00EE7E4F" w:rsidP="0055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7E4F" w:rsidRPr="0055018A" w:rsidTr="0055018A">
        <w:trPr>
          <w:trHeight w:val="284"/>
        </w:trPr>
        <w:tc>
          <w:tcPr>
            <w:tcW w:w="1242" w:type="dxa"/>
          </w:tcPr>
          <w:p w:rsidR="00EE7E4F" w:rsidRPr="0055018A" w:rsidRDefault="00EE7E4F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Facsimile:</w:t>
            </w:r>
          </w:p>
        </w:tc>
        <w:tc>
          <w:tcPr>
            <w:tcW w:w="9512" w:type="dxa"/>
          </w:tcPr>
          <w:p w:rsidR="00EE7E4F" w:rsidRPr="0055018A" w:rsidRDefault="00EE7E4F" w:rsidP="0055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7E4F" w:rsidRPr="0055018A" w:rsidTr="0055018A">
        <w:trPr>
          <w:trHeight w:val="284"/>
        </w:trPr>
        <w:tc>
          <w:tcPr>
            <w:tcW w:w="1242" w:type="dxa"/>
          </w:tcPr>
          <w:p w:rsidR="00EE7E4F" w:rsidRPr="0055018A" w:rsidRDefault="00EE7E4F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9512" w:type="dxa"/>
          </w:tcPr>
          <w:p w:rsidR="00EE7E4F" w:rsidRPr="0055018A" w:rsidRDefault="00EE7E4F" w:rsidP="0055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7E4F" w:rsidRDefault="00EE7E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8059"/>
      </w:tblGrid>
      <w:tr w:rsidR="003C70C7" w:rsidRPr="0055018A" w:rsidTr="0055018A">
        <w:trPr>
          <w:trHeight w:val="284"/>
        </w:trPr>
        <w:tc>
          <w:tcPr>
            <w:tcW w:w="10754" w:type="dxa"/>
            <w:gridSpan w:val="2"/>
            <w:shd w:val="clear" w:color="auto" w:fill="D9D9D9"/>
          </w:tcPr>
          <w:p w:rsidR="003C70C7" w:rsidRPr="0055018A" w:rsidRDefault="003C70C7" w:rsidP="004E447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5018A">
              <w:rPr>
                <w:rFonts w:ascii="Calibri" w:hAnsi="Calibri"/>
                <w:b/>
                <w:sz w:val="22"/>
                <w:szCs w:val="22"/>
              </w:rPr>
              <w:t xml:space="preserve">Part 3: </w:t>
            </w:r>
            <w:r w:rsidR="00325732">
              <w:rPr>
                <w:rFonts w:ascii="Calibri" w:hAnsi="Calibri"/>
                <w:b/>
                <w:sz w:val="22"/>
                <w:szCs w:val="22"/>
              </w:rPr>
              <w:t>Referee 1</w:t>
            </w:r>
            <w:r w:rsidR="00325732" w:rsidRPr="005501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018A">
              <w:rPr>
                <w:rFonts w:ascii="Calibri" w:hAnsi="Calibri"/>
                <w:b/>
                <w:sz w:val="22"/>
                <w:szCs w:val="22"/>
              </w:rPr>
              <w:t>information</w:t>
            </w:r>
          </w:p>
        </w:tc>
      </w:tr>
      <w:tr w:rsidR="003C70C7" w:rsidRPr="0055018A" w:rsidTr="0055018A">
        <w:trPr>
          <w:trHeight w:val="284"/>
        </w:trPr>
        <w:tc>
          <w:tcPr>
            <w:tcW w:w="10754" w:type="dxa"/>
            <w:gridSpan w:val="2"/>
          </w:tcPr>
          <w:p w:rsidR="003C70C7" w:rsidRPr="0055018A" w:rsidRDefault="003C70C7" w:rsidP="0055018A">
            <w:pPr>
              <w:tabs>
                <w:tab w:val="left" w:pos="2268"/>
                <w:tab w:val="left" w:pos="5670"/>
              </w:tabs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Name: Title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First Name: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Surname:</w:t>
            </w:r>
          </w:p>
        </w:tc>
      </w:tr>
      <w:tr w:rsidR="003C70C7" w:rsidRPr="0055018A" w:rsidTr="0055018A">
        <w:trPr>
          <w:trHeight w:val="284"/>
        </w:trPr>
        <w:tc>
          <w:tcPr>
            <w:tcW w:w="10754" w:type="dxa"/>
            <w:gridSpan w:val="2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School/ Institution Address:</w:t>
            </w:r>
          </w:p>
        </w:tc>
      </w:tr>
      <w:tr w:rsidR="003C70C7" w:rsidRPr="0055018A" w:rsidTr="0055018A">
        <w:trPr>
          <w:trHeight w:val="284"/>
        </w:trPr>
        <w:tc>
          <w:tcPr>
            <w:tcW w:w="1242" w:type="dxa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Position:</w:t>
            </w:r>
          </w:p>
        </w:tc>
        <w:tc>
          <w:tcPr>
            <w:tcW w:w="9512" w:type="dxa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0C7" w:rsidRPr="0055018A" w:rsidTr="0055018A">
        <w:trPr>
          <w:trHeight w:val="284"/>
        </w:trPr>
        <w:tc>
          <w:tcPr>
            <w:tcW w:w="1242" w:type="dxa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School/Institute</w:t>
            </w:r>
          </w:p>
        </w:tc>
        <w:tc>
          <w:tcPr>
            <w:tcW w:w="9512" w:type="dxa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0C7" w:rsidRPr="0055018A" w:rsidTr="0055018A">
        <w:trPr>
          <w:trHeight w:val="284"/>
        </w:trPr>
        <w:tc>
          <w:tcPr>
            <w:tcW w:w="1242" w:type="dxa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9512" w:type="dxa"/>
          </w:tcPr>
          <w:p w:rsidR="003C70C7" w:rsidRPr="0055018A" w:rsidRDefault="003C70C7" w:rsidP="0055018A">
            <w:pPr>
              <w:tabs>
                <w:tab w:val="left" w:pos="3586"/>
              </w:tabs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Work: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55018A">
                  <w:rPr>
                    <w:rFonts w:ascii="Calibri" w:hAnsi="Calibri"/>
                    <w:sz w:val="20"/>
                    <w:szCs w:val="20"/>
                  </w:rPr>
                  <w:t>Mobile</w:t>
                </w:r>
              </w:smartTag>
            </w:smartTag>
            <w:r w:rsidRPr="0055018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C70C7" w:rsidRPr="0055018A" w:rsidTr="0055018A">
        <w:trPr>
          <w:trHeight w:val="284"/>
        </w:trPr>
        <w:tc>
          <w:tcPr>
            <w:tcW w:w="1242" w:type="dxa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9512" w:type="dxa"/>
          </w:tcPr>
          <w:p w:rsidR="003C70C7" w:rsidRPr="0055018A" w:rsidRDefault="003C70C7" w:rsidP="0055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B5C79" w:rsidRDefault="008B5C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8059"/>
      </w:tblGrid>
      <w:tr w:rsidR="00325732" w:rsidRPr="0055018A" w:rsidTr="00325732">
        <w:trPr>
          <w:trHeight w:val="284"/>
        </w:trPr>
        <w:tc>
          <w:tcPr>
            <w:tcW w:w="10754" w:type="dxa"/>
            <w:gridSpan w:val="2"/>
            <w:shd w:val="clear" w:color="auto" w:fill="D9D9D9"/>
          </w:tcPr>
          <w:p w:rsidR="00325732" w:rsidRPr="0055018A" w:rsidRDefault="00325732" w:rsidP="003257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5018A">
              <w:rPr>
                <w:rFonts w:ascii="Calibri" w:hAnsi="Calibri"/>
                <w:b/>
                <w:sz w:val="22"/>
                <w:szCs w:val="22"/>
              </w:rPr>
              <w:t xml:space="preserve">Part 3: </w:t>
            </w:r>
            <w:r>
              <w:rPr>
                <w:rFonts w:ascii="Calibri" w:hAnsi="Calibri"/>
                <w:b/>
                <w:sz w:val="22"/>
                <w:szCs w:val="22"/>
              </w:rPr>
              <w:t>Referee 2</w:t>
            </w:r>
            <w:r w:rsidRPr="0055018A">
              <w:rPr>
                <w:rFonts w:ascii="Calibri" w:hAnsi="Calibri"/>
                <w:b/>
                <w:sz w:val="22"/>
                <w:szCs w:val="22"/>
              </w:rPr>
              <w:t xml:space="preserve"> information</w:t>
            </w:r>
          </w:p>
        </w:tc>
      </w:tr>
      <w:tr w:rsidR="00325732" w:rsidRPr="0055018A" w:rsidTr="00325732">
        <w:trPr>
          <w:trHeight w:val="284"/>
        </w:trPr>
        <w:tc>
          <w:tcPr>
            <w:tcW w:w="10754" w:type="dxa"/>
            <w:gridSpan w:val="2"/>
          </w:tcPr>
          <w:p w:rsidR="00325732" w:rsidRPr="0055018A" w:rsidRDefault="00325732" w:rsidP="00325732">
            <w:pPr>
              <w:tabs>
                <w:tab w:val="left" w:pos="2268"/>
                <w:tab w:val="left" w:pos="5670"/>
              </w:tabs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Name: Title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First Name: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  <w:t>Surname:</w:t>
            </w:r>
          </w:p>
        </w:tc>
      </w:tr>
      <w:tr w:rsidR="00325732" w:rsidRPr="0055018A" w:rsidTr="00325732">
        <w:trPr>
          <w:trHeight w:val="284"/>
        </w:trPr>
        <w:tc>
          <w:tcPr>
            <w:tcW w:w="10754" w:type="dxa"/>
            <w:gridSpan w:val="2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School/ Institution Address:</w:t>
            </w:r>
          </w:p>
        </w:tc>
      </w:tr>
      <w:tr w:rsidR="00325732" w:rsidRPr="0055018A" w:rsidTr="00325732">
        <w:trPr>
          <w:trHeight w:val="284"/>
        </w:trPr>
        <w:tc>
          <w:tcPr>
            <w:tcW w:w="1242" w:type="dxa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Position:</w:t>
            </w:r>
          </w:p>
        </w:tc>
        <w:tc>
          <w:tcPr>
            <w:tcW w:w="9512" w:type="dxa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5732" w:rsidRPr="0055018A" w:rsidTr="00325732">
        <w:trPr>
          <w:trHeight w:val="284"/>
        </w:trPr>
        <w:tc>
          <w:tcPr>
            <w:tcW w:w="1242" w:type="dxa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School/Institute</w:t>
            </w:r>
          </w:p>
        </w:tc>
        <w:tc>
          <w:tcPr>
            <w:tcW w:w="9512" w:type="dxa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5732" w:rsidRPr="0055018A" w:rsidTr="00325732">
        <w:trPr>
          <w:trHeight w:val="284"/>
        </w:trPr>
        <w:tc>
          <w:tcPr>
            <w:tcW w:w="1242" w:type="dxa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9512" w:type="dxa"/>
          </w:tcPr>
          <w:p w:rsidR="00325732" w:rsidRPr="0055018A" w:rsidRDefault="00325732" w:rsidP="00325732">
            <w:pPr>
              <w:tabs>
                <w:tab w:val="left" w:pos="3586"/>
              </w:tabs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Work:</w:t>
            </w:r>
            <w:r w:rsidRPr="0055018A">
              <w:rPr>
                <w:rFonts w:ascii="Calibri" w:hAnsi="Calibri"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55018A">
                  <w:rPr>
                    <w:rFonts w:ascii="Calibri" w:hAnsi="Calibri"/>
                    <w:sz w:val="20"/>
                    <w:szCs w:val="20"/>
                  </w:rPr>
                  <w:t>Mobile</w:t>
                </w:r>
              </w:smartTag>
            </w:smartTag>
            <w:r w:rsidRPr="0055018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25732" w:rsidRPr="0055018A" w:rsidTr="00325732">
        <w:trPr>
          <w:trHeight w:val="284"/>
        </w:trPr>
        <w:tc>
          <w:tcPr>
            <w:tcW w:w="1242" w:type="dxa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  <w:r w:rsidRPr="0055018A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9512" w:type="dxa"/>
          </w:tcPr>
          <w:p w:rsidR="00325732" w:rsidRPr="0055018A" w:rsidRDefault="00325732" w:rsidP="003257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271F" w:rsidRPr="00615F3A" w:rsidRDefault="00FF271F">
      <w:pPr>
        <w:rPr>
          <w:sz w:val="16"/>
          <w:szCs w:val="16"/>
        </w:rPr>
      </w:pPr>
    </w:p>
    <w:p w:rsidR="00CE5FE8" w:rsidRPr="00CE5FE8" w:rsidRDefault="00CE5FE8" w:rsidP="00CE5FE8">
      <w:pPr>
        <w:ind w:right="288"/>
        <w:rPr>
          <w:sz w:val="20"/>
          <w:szCs w:val="20"/>
        </w:rPr>
      </w:pPr>
      <w:r w:rsidRPr="00CE5FE8">
        <w:rPr>
          <w:sz w:val="20"/>
          <w:szCs w:val="20"/>
        </w:rPr>
        <w:t>Please review the attached information regarding required nomination materials and selection</w:t>
      </w:r>
      <w:r w:rsidR="00615F3A">
        <w:rPr>
          <w:sz w:val="20"/>
          <w:szCs w:val="20"/>
        </w:rPr>
        <w:t xml:space="preserve"> </w:t>
      </w:r>
      <w:r w:rsidRPr="00CE5FE8">
        <w:rPr>
          <w:sz w:val="20"/>
          <w:szCs w:val="20"/>
        </w:rPr>
        <w:t xml:space="preserve">criteria. </w:t>
      </w:r>
    </w:p>
    <w:p w:rsidR="00CE5FE8" w:rsidRPr="00CE5FE8" w:rsidRDefault="00CE5FE8" w:rsidP="00CE5FE8">
      <w:pPr>
        <w:ind w:left="426" w:right="429"/>
        <w:rPr>
          <w:sz w:val="20"/>
          <w:szCs w:val="20"/>
        </w:rPr>
      </w:pPr>
    </w:p>
    <w:p w:rsidR="00CE5FE8" w:rsidRDefault="00CE5FE8" w:rsidP="00CE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9"/>
        <w:jc w:val="center"/>
        <w:rPr>
          <w:sz w:val="20"/>
          <w:szCs w:val="20"/>
        </w:rPr>
      </w:pPr>
      <w:r w:rsidRPr="00CE5FE8">
        <w:rPr>
          <w:sz w:val="20"/>
          <w:szCs w:val="20"/>
        </w:rPr>
        <w:t xml:space="preserve">Submit completed materials, including this form, in a single PDF file to </w:t>
      </w:r>
      <w:hyperlink r:id="rId7" w:history="1">
        <w:r w:rsidRPr="00CE5FE8">
          <w:rPr>
            <w:rStyle w:val="Hyperlink"/>
            <w:sz w:val="20"/>
            <w:szCs w:val="20"/>
          </w:rPr>
          <w:t>secretary@ictensw.org.au</w:t>
        </w:r>
      </w:hyperlink>
    </w:p>
    <w:p w:rsidR="00324629" w:rsidRDefault="00CE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9"/>
        <w:jc w:val="center"/>
        <w:rPr>
          <w:sz w:val="20"/>
          <w:szCs w:val="20"/>
        </w:rPr>
      </w:pPr>
      <w:proofErr w:type="gramStart"/>
      <w:r w:rsidRPr="00CE5FE8">
        <w:rPr>
          <w:sz w:val="20"/>
          <w:szCs w:val="20"/>
        </w:rPr>
        <w:t>by</w:t>
      </w:r>
      <w:proofErr w:type="gramEnd"/>
      <w:r w:rsidRPr="00CE5FE8">
        <w:rPr>
          <w:sz w:val="20"/>
          <w:szCs w:val="20"/>
        </w:rPr>
        <w:t xml:space="preserve"> 5.00pm on September 30 annually.</w:t>
      </w:r>
    </w:p>
    <w:sectPr w:rsidR="00324629" w:rsidSect="00FF271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080"/>
    <w:multiLevelType w:val="hybridMultilevel"/>
    <w:tmpl w:val="4AD42C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5E2"/>
    <w:multiLevelType w:val="hybridMultilevel"/>
    <w:tmpl w:val="11DA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31132"/>
    <w:multiLevelType w:val="hybridMultilevel"/>
    <w:tmpl w:val="71880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B01CB"/>
    <w:multiLevelType w:val="hybridMultilevel"/>
    <w:tmpl w:val="8FF65B92"/>
    <w:lvl w:ilvl="0" w:tplc="D2140106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AAB1334"/>
    <w:multiLevelType w:val="hybridMultilevel"/>
    <w:tmpl w:val="C5CA8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23BAF"/>
    <w:multiLevelType w:val="hybridMultilevel"/>
    <w:tmpl w:val="B582B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B7A84"/>
    <w:multiLevelType w:val="hybridMultilevel"/>
    <w:tmpl w:val="4FF8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3747D"/>
    <w:multiLevelType w:val="hybridMultilevel"/>
    <w:tmpl w:val="4E1861D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80D08"/>
    <w:multiLevelType w:val="multilevel"/>
    <w:tmpl w:val="4FF8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85287"/>
    <w:multiLevelType w:val="hybridMultilevel"/>
    <w:tmpl w:val="7550D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06232"/>
    <w:rsid w:val="00006E6F"/>
    <w:rsid w:val="0003483C"/>
    <w:rsid w:val="00085E07"/>
    <w:rsid w:val="000A25B3"/>
    <w:rsid w:val="00123743"/>
    <w:rsid w:val="00124C1C"/>
    <w:rsid w:val="00150B8F"/>
    <w:rsid w:val="00166116"/>
    <w:rsid w:val="00180D3C"/>
    <w:rsid w:val="001B02B1"/>
    <w:rsid w:val="001C6380"/>
    <w:rsid w:val="001E4F15"/>
    <w:rsid w:val="001F2A74"/>
    <w:rsid w:val="002055C3"/>
    <w:rsid w:val="00246A58"/>
    <w:rsid w:val="002F0835"/>
    <w:rsid w:val="00305BC3"/>
    <w:rsid w:val="00324629"/>
    <w:rsid w:val="00325732"/>
    <w:rsid w:val="003C70C7"/>
    <w:rsid w:val="003F2501"/>
    <w:rsid w:val="00406232"/>
    <w:rsid w:val="00430079"/>
    <w:rsid w:val="004E447F"/>
    <w:rsid w:val="00525BC8"/>
    <w:rsid w:val="00532272"/>
    <w:rsid w:val="00544C48"/>
    <w:rsid w:val="0055018A"/>
    <w:rsid w:val="00555916"/>
    <w:rsid w:val="005746F4"/>
    <w:rsid w:val="005B0F71"/>
    <w:rsid w:val="00602C5F"/>
    <w:rsid w:val="00615F3A"/>
    <w:rsid w:val="00650FA1"/>
    <w:rsid w:val="00660610"/>
    <w:rsid w:val="00661B4F"/>
    <w:rsid w:val="006B7AD8"/>
    <w:rsid w:val="00725808"/>
    <w:rsid w:val="00782B97"/>
    <w:rsid w:val="007C7110"/>
    <w:rsid w:val="007F31E3"/>
    <w:rsid w:val="008A6000"/>
    <w:rsid w:val="008B4102"/>
    <w:rsid w:val="008B5C79"/>
    <w:rsid w:val="008B7DCC"/>
    <w:rsid w:val="008D2995"/>
    <w:rsid w:val="00914C51"/>
    <w:rsid w:val="009C4D9F"/>
    <w:rsid w:val="009E5A95"/>
    <w:rsid w:val="00A003FE"/>
    <w:rsid w:val="00A03F3C"/>
    <w:rsid w:val="00A61EEB"/>
    <w:rsid w:val="00A76557"/>
    <w:rsid w:val="00A806FC"/>
    <w:rsid w:val="00AC725A"/>
    <w:rsid w:val="00AE3841"/>
    <w:rsid w:val="00AF2CA4"/>
    <w:rsid w:val="00B069D9"/>
    <w:rsid w:val="00B7423B"/>
    <w:rsid w:val="00C34F97"/>
    <w:rsid w:val="00C5199E"/>
    <w:rsid w:val="00CE5FE8"/>
    <w:rsid w:val="00D04527"/>
    <w:rsid w:val="00D0656F"/>
    <w:rsid w:val="00D62E07"/>
    <w:rsid w:val="00D8220B"/>
    <w:rsid w:val="00E32AC9"/>
    <w:rsid w:val="00E870A6"/>
    <w:rsid w:val="00EA1A88"/>
    <w:rsid w:val="00EE7E4F"/>
    <w:rsid w:val="00F02F3F"/>
    <w:rsid w:val="00F27458"/>
    <w:rsid w:val="00F342D1"/>
    <w:rsid w:val="00F773B0"/>
    <w:rsid w:val="00F827BD"/>
    <w:rsid w:val="00FC19F2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D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F3C"/>
    <w:rPr>
      <w:color w:val="0000FF"/>
      <w:u w:val="single"/>
    </w:rPr>
  </w:style>
  <w:style w:type="table" w:styleId="TableGrid">
    <w:name w:val="Table Grid"/>
    <w:basedOn w:val="TableNormal"/>
    <w:rsid w:val="00D0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D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F3C"/>
    <w:rPr>
      <w:color w:val="0000FF"/>
      <w:u w:val="single"/>
    </w:rPr>
  </w:style>
  <w:style w:type="table" w:styleId="TableGrid">
    <w:name w:val="Table Grid"/>
    <w:basedOn w:val="TableNormal"/>
    <w:rsid w:val="00D0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icte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tensw.org.a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ICTENSW</vt:lpstr>
    </vt:vector>
  </TitlesOfParts>
  <Company>Hewlett-Packard</Company>
  <LinksUpToDate>false</LinksUpToDate>
  <CharactersWithSpaces>8368</CharactersWithSpaces>
  <SharedDoc>false</SharedDoc>
  <HLinks>
    <vt:vector size="12" baseType="variant"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mailto:secretary@ictensw.org.au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http://ictensw.org.au/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ICTENSW</dc:title>
  <dc:creator>DET</dc:creator>
  <cp:lastModifiedBy>Steve Madsen</cp:lastModifiedBy>
  <cp:revision>3</cp:revision>
  <cp:lastPrinted>2011-05-26T00:05:00Z</cp:lastPrinted>
  <dcterms:created xsi:type="dcterms:W3CDTF">2012-08-11T03:59:00Z</dcterms:created>
  <dcterms:modified xsi:type="dcterms:W3CDTF">2012-08-11T04:00:00Z</dcterms:modified>
</cp:coreProperties>
</file>